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2965" w:rsidRDefault="00062965" w:rsidP="00062965">
      <w:pPr>
        <w:spacing w:line="480" w:lineRule="auto"/>
        <w:rPr>
          <w:rFonts w:ascii="Times New Roman" w:hAnsi="Times New Roman" w:cs="Times New Roman"/>
          <w:sz w:val="24"/>
          <w:szCs w:val="24"/>
        </w:rPr>
      </w:pPr>
      <w:bookmarkStart w:id="0" w:name="_GoBack"/>
      <w:bookmarkEnd w:id="0"/>
    </w:p>
    <w:p w:rsidR="00062965" w:rsidRDefault="00062965" w:rsidP="00062965">
      <w:pPr>
        <w:spacing w:line="480" w:lineRule="auto"/>
        <w:rPr>
          <w:rFonts w:ascii="Times New Roman" w:hAnsi="Times New Roman" w:cs="Times New Roman"/>
          <w:sz w:val="24"/>
          <w:szCs w:val="24"/>
        </w:rPr>
      </w:pPr>
    </w:p>
    <w:p w:rsidR="00062965" w:rsidRDefault="00062965" w:rsidP="00062965">
      <w:pPr>
        <w:spacing w:line="480" w:lineRule="auto"/>
        <w:rPr>
          <w:rFonts w:ascii="Times New Roman" w:hAnsi="Times New Roman" w:cs="Times New Roman"/>
          <w:sz w:val="24"/>
          <w:szCs w:val="24"/>
        </w:rPr>
      </w:pPr>
    </w:p>
    <w:p w:rsidR="00062965" w:rsidRDefault="00062965" w:rsidP="00062965">
      <w:pPr>
        <w:spacing w:line="480" w:lineRule="auto"/>
        <w:rPr>
          <w:rFonts w:ascii="Times New Roman" w:hAnsi="Times New Roman" w:cs="Times New Roman"/>
          <w:sz w:val="24"/>
          <w:szCs w:val="24"/>
        </w:rPr>
      </w:pPr>
    </w:p>
    <w:p w:rsidR="00372010" w:rsidRDefault="00062965" w:rsidP="00062965">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Amazon’s </w:t>
      </w:r>
      <w:r w:rsidR="00372010" w:rsidRPr="00062965">
        <w:rPr>
          <w:rFonts w:ascii="Times New Roman" w:hAnsi="Times New Roman" w:cs="Times New Roman"/>
          <w:sz w:val="24"/>
          <w:szCs w:val="24"/>
        </w:rPr>
        <w:t>Financial Statements and Projections</w:t>
      </w:r>
    </w:p>
    <w:p w:rsidR="00062965" w:rsidRDefault="00062965" w:rsidP="00062965">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062965" w:rsidRDefault="00062965" w:rsidP="00062965">
      <w:pPr>
        <w:spacing w:line="480" w:lineRule="auto"/>
        <w:jc w:val="center"/>
        <w:rPr>
          <w:rFonts w:ascii="Times New Roman" w:hAnsi="Times New Roman" w:cs="Times New Roman"/>
          <w:sz w:val="24"/>
          <w:szCs w:val="24"/>
        </w:rPr>
      </w:pPr>
      <w:r>
        <w:rPr>
          <w:rFonts w:ascii="Times New Roman" w:hAnsi="Times New Roman" w:cs="Times New Roman"/>
          <w:sz w:val="24"/>
          <w:szCs w:val="24"/>
        </w:rPr>
        <w:t>Name</w:t>
      </w:r>
    </w:p>
    <w:p w:rsidR="00062965" w:rsidRDefault="00062965" w:rsidP="00062965">
      <w:pPr>
        <w:spacing w:line="480" w:lineRule="auto"/>
        <w:jc w:val="center"/>
        <w:rPr>
          <w:rFonts w:ascii="Times New Roman" w:hAnsi="Times New Roman" w:cs="Times New Roman"/>
          <w:sz w:val="24"/>
          <w:szCs w:val="24"/>
        </w:rPr>
      </w:pPr>
      <w:r>
        <w:rPr>
          <w:rFonts w:ascii="Times New Roman" w:hAnsi="Times New Roman" w:cs="Times New Roman"/>
          <w:sz w:val="24"/>
          <w:szCs w:val="24"/>
        </w:rPr>
        <w:t>Course</w:t>
      </w:r>
    </w:p>
    <w:p w:rsidR="00062965" w:rsidRDefault="00062965" w:rsidP="00062965">
      <w:pPr>
        <w:spacing w:line="480" w:lineRule="auto"/>
        <w:rPr>
          <w:rFonts w:ascii="Times New Roman" w:hAnsi="Times New Roman" w:cs="Times New Roman"/>
          <w:sz w:val="24"/>
          <w:szCs w:val="24"/>
        </w:rPr>
      </w:pPr>
    </w:p>
    <w:p w:rsidR="00062965" w:rsidRDefault="00062965" w:rsidP="00062965">
      <w:pPr>
        <w:spacing w:line="480" w:lineRule="auto"/>
        <w:rPr>
          <w:rFonts w:ascii="Times New Roman" w:hAnsi="Times New Roman" w:cs="Times New Roman"/>
          <w:sz w:val="24"/>
          <w:szCs w:val="24"/>
        </w:rPr>
      </w:pPr>
    </w:p>
    <w:p w:rsidR="00062965" w:rsidRDefault="00062965" w:rsidP="00062965">
      <w:pPr>
        <w:spacing w:line="480" w:lineRule="auto"/>
        <w:rPr>
          <w:rFonts w:ascii="Times New Roman" w:hAnsi="Times New Roman" w:cs="Times New Roman"/>
          <w:sz w:val="24"/>
          <w:szCs w:val="24"/>
        </w:rPr>
      </w:pPr>
    </w:p>
    <w:p w:rsidR="00062965" w:rsidRDefault="00062965" w:rsidP="00062965">
      <w:pPr>
        <w:spacing w:line="480" w:lineRule="auto"/>
        <w:rPr>
          <w:rFonts w:ascii="Times New Roman" w:hAnsi="Times New Roman" w:cs="Times New Roman"/>
          <w:sz w:val="24"/>
          <w:szCs w:val="24"/>
        </w:rPr>
      </w:pPr>
    </w:p>
    <w:p w:rsidR="00062965" w:rsidRDefault="00062965" w:rsidP="00062965">
      <w:pPr>
        <w:spacing w:line="480" w:lineRule="auto"/>
        <w:rPr>
          <w:rFonts w:ascii="Times New Roman" w:hAnsi="Times New Roman" w:cs="Times New Roman"/>
          <w:sz w:val="24"/>
          <w:szCs w:val="24"/>
        </w:rPr>
      </w:pPr>
    </w:p>
    <w:p w:rsidR="00062965" w:rsidRDefault="00062965" w:rsidP="00062965">
      <w:pPr>
        <w:spacing w:line="480" w:lineRule="auto"/>
        <w:rPr>
          <w:rFonts w:ascii="Times New Roman" w:hAnsi="Times New Roman" w:cs="Times New Roman"/>
          <w:sz w:val="24"/>
          <w:szCs w:val="24"/>
        </w:rPr>
      </w:pPr>
    </w:p>
    <w:p w:rsidR="00062965" w:rsidRDefault="00062965" w:rsidP="00062965">
      <w:pPr>
        <w:spacing w:line="480" w:lineRule="auto"/>
        <w:rPr>
          <w:rFonts w:ascii="Times New Roman" w:hAnsi="Times New Roman" w:cs="Times New Roman"/>
          <w:sz w:val="24"/>
          <w:szCs w:val="24"/>
        </w:rPr>
      </w:pPr>
    </w:p>
    <w:p w:rsidR="00062965" w:rsidRDefault="00062965" w:rsidP="00062965">
      <w:pPr>
        <w:spacing w:line="480" w:lineRule="auto"/>
        <w:rPr>
          <w:rFonts w:ascii="Times New Roman" w:hAnsi="Times New Roman" w:cs="Times New Roman"/>
          <w:sz w:val="24"/>
          <w:szCs w:val="24"/>
        </w:rPr>
      </w:pPr>
    </w:p>
    <w:p w:rsidR="00062965" w:rsidRPr="00062965" w:rsidRDefault="00062965" w:rsidP="00062965">
      <w:pPr>
        <w:spacing w:line="480" w:lineRule="auto"/>
        <w:rPr>
          <w:rFonts w:ascii="Times New Roman" w:hAnsi="Times New Roman" w:cs="Times New Roman"/>
          <w:sz w:val="24"/>
          <w:szCs w:val="24"/>
        </w:rPr>
      </w:pPr>
    </w:p>
    <w:p w:rsidR="00C963DA" w:rsidRPr="00062965" w:rsidRDefault="00C963DA" w:rsidP="00062965">
      <w:pPr>
        <w:spacing w:line="480" w:lineRule="auto"/>
        <w:ind w:firstLine="720"/>
        <w:rPr>
          <w:rFonts w:ascii="Times New Roman" w:hAnsi="Times New Roman" w:cs="Times New Roman"/>
          <w:sz w:val="24"/>
          <w:szCs w:val="24"/>
        </w:rPr>
      </w:pPr>
      <w:r w:rsidRPr="00062965">
        <w:rPr>
          <w:rFonts w:ascii="Times New Roman" w:hAnsi="Times New Roman" w:cs="Times New Roman"/>
          <w:sz w:val="24"/>
          <w:szCs w:val="24"/>
        </w:rPr>
        <w:lastRenderedPageBreak/>
        <w:t>Financial projections are based on compiling both external and internal accounting data</w:t>
      </w:r>
      <w:r w:rsidR="002469DD" w:rsidRPr="00062965">
        <w:rPr>
          <w:rFonts w:ascii="Times New Roman" w:hAnsi="Times New Roman" w:cs="Times New Roman"/>
          <w:sz w:val="24"/>
          <w:szCs w:val="24"/>
        </w:rPr>
        <w:t xml:space="preserve"> that </w:t>
      </w:r>
      <w:r w:rsidR="003412B4" w:rsidRPr="00062965">
        <w:rPr>
          <w:rFonts w:ascii="Times New Roman" w:hAnsi="Times New Roman" w:cs="Times New Roman"/>
          <w:sz w:val="24"/>
          <w:szCs w:val="24"/>
        </w:rPr>
        <w:t>is utilized in the day-to-day management of the company. It is through financial statements and projections that one is able to tell the financial health status of an organization. By projecting the organization’s revenue and expenses, gives the management team a chance to obtain a more accurate view of how successful the organization will be</w:t>
      </w:r>
      <w:r w:rsidR="00187E4E" w:rsidRPr="00062965">
        <w:rPr>
          <w:rFonts w:ascii="Times New Roman" w:hAnsi="Times New Roman" w:cs="Times New Roman"/>
          <w:sz w:val="24"/>
          <w:szCs w:val="24"/>
        </w:rPr>
        <w:t xml:space="preserve"> (</w:t>
      </w:r>
      <w:proofErr w:type="spellStart"/>
      <w:r w:rsidR="00187E4E" w:rsidRPr="00062965">
        <w:rPr>
          <w:rFonts w:ascii="Times New Roman" w:eastAsia="Arial Unicode MS" w:hAnsi="Times New Roman" w:cs="Times New Roman"/>
          <w:color w:val="000000"/>
          <w:sz w:val="24"/>
          <w:szCs w:val="24"/>
          <w:shd w:val="clear" w:color="auto" w:fill="FFFFFF"/>
        </w:rPr>
        <w:t>Hitchner</w:t>
      </w:r>
      <w:proofErr w:type="spellEnd"/>
      <w:r w:rsidR="00187E4E" w:rsidRPr="00062965">
        <w:rPr>
          <w:rFonts w:ascii="Times New Roman" w:eastAsia="Arial Unicode MS" w:hAnsi="Times New Roman" w:cs="Times New Roman"/>
          <w:color w:val="000000"/>
          <w:sz w:val="24"/>
          <w:szCs w:val="24"/>
          <w:shd w:val="clear" w:color="auto" w:fill="FFFFFF"/>
        </w:rPr>
        <w:t>, 2017</w:t>
      </w:r>
      <w:r w:rsidR="00187E4E" w:rsidRPr="00062965">
        <w:rPr>
          <w:rFonts w:ascii="Times New Roman" w:hAnsi="Times New Roman" w:cs="Times New Roman"/>
          <w:sz w:val="24"/>
          <w:szCs w:val="24"/>
        </w:rPr>
        <w:t>)</w:t>
      </w:r>
      <w:r w:rsidR="003412B4" w:rsidRPr="00062965">
        <w:rPr>
          <w:rFonts w:ascii="Times New Roman" w:hAnsi="Times New Roman" w:cs="Times New Roman"/>
          <w:sz w:val="24"/>
          <w:szCs w:val="24"/>
        </w:rPr>
        <w:t xml:space="preserve">. </w:t>
      </w:r>
      <w:r w:rsidR="005F5AC1" w:rsidRPr="00062965">
        <w:rPr>
          <w:rFonts w:ascii="Times New Roman" w:hAnsi="Times New Roman" w:cs="Times New Roman"/>
          <w:sz w:val="24"/>
          <w:szCs w:val="24"/>
        </w:rPr>
        <w:t xml:space="preserve">Financial projections helps in guiding business growth. These projections assist the management team to assess the additional assets that might be required in order to support increased revenue. </w:t>
      </w:r>
    </w:p>
    <w:p w:rsidR="00D65C23" w:rsidRPr="00062965" w:rsidRDefault="00D65C23" w:rsidP="00062965">
      <w:pPr>
        <w:spacing w:line="480" w:lineRule="auto"/>
        <w:ind w:firstLine="720"/>
        <w:rPr>
          <w:rFonts w:ascii="Times New Roman" w:hAnsi="Times New Roman" w:cs="Times New Roman"/>
          <w:b/>
          <w:sz w:val="24"/>
          <w:szCs w:val="24"/>
        </w:rPr>
      </w:pPr>
      <w:r w:rsidRPr="00062965">
        <w:rPr>
          <w:rFonts w:ascii="Times New Roman" w:hAnsi="Times New Roman" w:cs="Times New Roman"/>
          <w:b/>
          <w:sz w:val="24"/>
          <w:szCs w:val="24"/>
        </w:rPr>
        <w:t>Income Projection Statement</w:t>
      </w:r>
    </w:p>
    <w:p w:rsidR="000F5288" w:rsidRPr="00062965" w:rsidRDefault="00EB11D8" w:rsidP="00062965">
      <w:pPr>
        <w:spacing w:line="480" w:lineRule="auto"/>
        <w:ind w:firstLine="720"/>
        <w:rPr>
          <w:rFonts w:ascii="Times New Roman" w:hAnsi="Times New Roman" w:cs="Times New Roman"/>
          <w:sz w:val="24"/>
          <w:szCs w:val="24"/>
        </w:rPr>
      </w:pPr>
      <w:r w:rsidRPr="00062965">
        <w:rPr>
          <w:rFonts w:ascii="Times New Roman" w:hAnsi="Times New Roman" w:cs="Times New Roman"/>
          <w:sz w:val="24"/>
          <w:szCs w:val="24"/>
        </w:rPr>
        <w:t>Income projection statement indicates how much a company expects in terms of revenues over a certain trading period</w:t>
      </w:r>
      <w:r w:rsidR="009C7B31" w:rsidRPr="00062965">
        <w:rPr>
          <w:rFonts w:ascii="Times New Roman" w:hAnsi="Times New Roman" w:cs="Times New Roman"/>
          <w:sz w:val="24"/>
          <w:szCs w:val="24"/>
        </w:rPr>
        <w:t xml:space="preserve"> and the expenses that will be expected to be incurred</w:t>
      </w:r>
      <w:r w:rsidRPr="00062965">
        <w:rPr>
          <w:rFonts w:ascii="Times New Roman" w:hAnsi="Times New Roman" w:cs="Times New Roman"/>
          <w:sz w:val="24"/>
          <w:szCs w:val="24"/>
        </w:rPr>
        <w:t>.</w:t>
      </w:r>
      <w:r w:rsidR="009C7B31" w:rsidRPr="00062965">
        <w:rPr>
          <w:rFonts w:ascii="Times New Roman" w:hAnsi="Times New Roman" w:cs="Times New Roman"/>
          <w:sz w:val="24"/>
          <w:szCs w:val="24"/>
        </w:rPr>
        <w:t xml:space="preserve"> </w:t>
      </w:r>
      <w:r w:rsidR="00B90C64" w:rsidRPr="00062965">
        <w:rPr>
          <w:rFonts w:ascii="Times New Roman" w:hAnsi="Times New Roman" w:cs="Times New Roman"/>
          <w:sz w:val="24"/>
          <w:szCs w:val="24"/>
        </w:rPr>
        <w:t>Income projected statements indicates profits and losses for a certain future period. The income projection statements could be representing financial data over quarter, semi-annually, and annul periods</w:t>
      </w:r>
      <w:r w:rsidR="00187E4E" w:rsidRPr="00062965">
        <w:rPr>
          <w:rFonts w:ascii="Times New Roman" w:hAnsi="Times New Roman" w:cs="Times New Roman"/>
          <w:sz w:val="24"/>
          <w:szCs w:val="24"/>
        </w:rPr>
        <w:t xml:space="preserve"> (</w:t>
      </w:r>
      <w:proofErr w:type="spellStart"/>
      <w:r w:rsidR="00187E4E" w:rsidRPr="00062965">
        <w:rPr>
          <w:rFonts w:ascii="Times New Roman" w:eastAsia="Arial Unicode MS" w:hAnsi="Times New Roman" w:cs="Times New Roman"/>
          <w:color w:val="000000"/>
          <w:sz w:val="24"/>
          <w:szCs w:val="24"/>
          <w:shd w:val="clear" w:color="auto" w:fill="FFFFFF"/>
        </w:rPr>
        <w:t>Hitchner</w:t>
      </w:r>
      <w:proofErr w:type="spellEnd"/>
      <w:r w:rsidR="00187E4E" w:rsidRPr="00062965">
        <w:rPr>
          <w:rFonts w:ascii="Times New Roman" w:eastAsia="Arial Unicode MS" w:hAnsi="Times New Roman" w:cs="Times New Roman"/>
          <w:color w:val="000000"/>
          <w:sz w:val="24"/>
          <w:szCs w:val="24"/>
          <w:shd w:val="clear" w:color="auto" w:fill="FFFFFF"/>
        </w:rPr>
        <w:t>, 2017</w:t>
      </w:r>
      <w:r w:rsidR="00187E4E" w:rsidRPr="00062965">
        <w:rPr>
          <w:rFonts w:ascii="Times New Roman" w:hAnsi="Times New Roman" w:cs="Times New Roman"/>
          <w:sz w:val="24"/>
          <w:szCs w:val="24"/>
        </w:rPr>
        <w:t>)</w:t>
      </w:r>
      <w:r w:rsidR="00B90C64" w:rsidRPr="00062965">
        <w:rPr>
          <w:rFonts w:ascii="Times New Roman" w:hAnsi="Times New Roman" w:cs="Times New Roman"/>
          <w:sz w:val="24"/>
          <w:szCs w:val="24"/>
        </w:rPr>
        <w:t xml:space="preserve">. </w:t>
      </w:r>
    </w:p>
    <w:p w:rsidR="000F5288" w:rsidRPr="00062965" w:rsidRDefault="000F5288" w:rsidP="00062965">
      <w:pPr>
        <w:spacing w:line="480" w:lineRule="auto"/>
        <w:ind w:firstLine="720"/>
        <w:rPr>
          <w:rFonts w:ascii="Times New Roman" w:hAnsi="Times New Roman" w:cs="Times New Roman"/>
          <w:sz w:val="24"/>
          <w:szCs w:val="24"/>
        </w:rPr>
      </w:pPr>
      <w:r w:rsidRPr="00062965">
        <w:rPr>
          <w:rFonts w:ascii="Times New Roman" w:hAnsi="Times New Roman" w:cs="Times New Roman"/>
          <w:sz w:val="24"/>
          <w:szCs w:val="24"/>
        </w:rPr>
        <w:t xml:space="preserve">A company’s projected income statement is important for making its plans and for attracting the investors. Making projections for an established business uses past sales and expenses which results to giving guidance to the future of the business. </w:t>
      </w:r>
    </w:p>
    <w:p w:rsidR="006E1F39" w:rsidRPr="00062965" w:rsidRDefault="006E1F39" w:rsidP="00062965">
      <w:pPr>
        <w:spacing w:line="480" w:lineRule="auto"/>
        <w:ind w:firstLine="720"/>
        <w:rPr>
          <w:rFonts w:ascii="Times New Roman" w:hAnsi="Times New Roman" w:cs="Times New Roman"/>
          <w:b/>
          <w:sz w:val="24"/>
          <w:szCs w:val="24"/>
        </w:rPr>
      </w:pPr>
      <w:r w:rsidRPr="00062965">
        <w:rPr>
          <w:rFonts w:ascii="Times New Roman" w:hAnsi="Times New Roman" w:cs="Times New Roman"/>
          <w:b/>
          <w:sz w:val="24"/>
          <w:szCs w:val="24"/>
        </w:rPr>
        <w:t>Forecasted 12-Month Profit and Loss</w:t>
      </w:r>
    </w:p>
    <w:p w:rsidR="00627729" w:rsidRPr="00062965" w:rsidRDefault="008A2A44" w:rsidP="00062965">
      <w:pPr>
        <w:spacing w:line="480" w:lineRule="auto"/>
        <w:ind w:firstLine="720"/>
        <w:rPr>
          <w:rFonts w:ascii="Times New Roman" w:hAnsi="Times New Roman" w:cs="Times New Roman"/>
          <w:sz w:val="24"/>
          <w:szCs w:val="24"/>
        </w:rPr>
      </w:pPr>
      <w:r w:rsidRPr="00062965">
        <w:rPr>
          <w:rFonts w:ascii="Times New Roman" w:hAnsi="Times New Roman" w:cs="Times New Roman"/>
          <w:sz w:val="24"/>
          <w:szCs w:val="24"/>
        </w:rPr>
        <w:t>Profit and loss forecasts are considered to be one of the most popular kind of planning models that are used by the chief financial officers and planning managers to assist in planning activities that are to be driven by revenues, expenses and profitability</w:t>
      </w:r>
      <w:r w:rsidR="00062965" w:rsidRPr="00062965">
        <w:rPr>
          <w:rFonts w:ascii="Times New Roman" w:hAnsi="Times New Roman" w:cs="Times New Roman"/>
          <w:sz w:val="24"/>
          <w:szCs w:val="24"/>
        </w:rPr>
        <w:t xml:space="preserve"> (</w:t>
      </w:r>
      <w:proofErr w:type="spellStart"/>
      <w:r w:rsidR="00062965" w:rsidRPr="00062965">
        <w:rPr>
          <w:rFonts w:ascii="Times New Roman" w:eastAsia="Arial Unicode MS" w:hAnsi="Times New Roman" w:cs="Times New Roman"/>
          <w:color w:val="000000"/>
          <w:sz w:val="24"/>
          <w:szCs w:val="24"/>
          <w:shd w:val="clear" w:color="auto" w:fill="FFFFFF"/>
        </w:rPr>
        <w:t>Lf̲fler</w:t>
      </w:r>
      <w:proofErr w:type="spellEnd"/>
      <w:r w:rsidR="00062965" w:rsidRPr="00062965">
        <w:rPr>
          <w:rFonts w:ascii="Times New Roman" w:eastAsia="Arial Unicode MS" w:hAnsi="Times New Roman" w:cs="Times New Roman"/>
          <w:color w:val="000000"/>
          <w:sz w:val="24"/>
          <w:szCs w:val="24"/>
          <w:shd w:val="clear" w:color="auto" w:fill="FFFFFF"/>
        </w:rPr>
        <w:t xml:space="preserve">, &amp; </w:t>
      </w:r>
      <w:proofErr w:type="spellStart"/>
      <w:r w:rsidR="00062965" w:rsidRPr="00062965">
        <w:rPr>
          <w:rFonts w:ascii="Times New Roman" w:eastAsia="Arial Unicode MS" w:hAnsi="Times New Roman" w:cs="Times New Roman"/>
          <w:color w:val="000000"/>
          <w:sz w:val="24"/>
          <w:szCs w:val="24"/>
          <w:shd w:val="clear" w:color="auto" w:fill="FFFFFF"/>
        </w:rPr>
        <w:t>Posch</w:t>
      </w:r>
      <w:proofErr w:type="spellEnd"/>
      <w:r w:rsidR="00062965" w:rsidRPr="00062965">
        <w:rPr>
          <w:rFonts w:ascii="Times New Roman" w:eastAsia="Arial Unicode MS" w:hAnsi="Times New Roman" w:cs="Times New Roman"/>
          <w:color w:val="000000"/>
          <w:sz w:val="24"/>
          <w:szCs w:val="24"/>
          <w:shd w:val="clear" w:color="auto" w:fill="FFFFFF"/>
        </w:rPr>
        <w:t>, 2012</w:t>
      </w:r>
      <w:r w:rsidR="00062965" w:rsidRPr="00062965">
        <w:rPr>
          <w:rFonts w:ascii="Times New Roman" w:hAnsi="Times New Roman" w:cs="Times New Roman"/>
          <w:sz w:val="24"/>
          <w:szCs w:val="24"/>
        </w:rPr>
        <w:t>)</w:t>
      </w:r>
      <w:r w:rsidRPr="00062965">
        <w:rPr>
          <w:rFonts w:ascii="Times New Roman" w:hAnsi="Times New Roman" w:cs="Times New Roman"/>
          <w:sz w:val="24"/>
          <w:szCs w:val="24"/>
        </w:rPr>
        <w:t xml:space="preserve">. </w:t>
      </w:r>
      <w:r w:rsidR="00FF1E5D" w:rsidRPr="00062965">
        <w:rPr>
          <w:rFonts w:ascii="Times New Roman" w:hAnsi="Times New Roman" w:cs="Times New Roman"/>
          <w:sz w:val="24"/>
          <w:szCs w:val="24"/>
        </w:rPr>
        <w:t xml:space="preserve">The key functionality of this type of forecast can provide a month by month view of revenues and expenses. </w:t>
      </w:r>
    </w:p>
    <w:tbl>
      <w:tblPr>
        <w:tblW w:w="8682" w:type="dxa"/>
        <w:tblLook w:val="04A0" w:firstRow="1" w:lastRow="0" w:firstColumn="1" w:lastColumn="0" w:noHBand="0" w:noVBand="1"/>
      </w:tblPr>
      <w:tblGrid>
        <w:gridCol w:w="5340"/>
        <w:gridCol w:w="1578"/>
        <w:gridCol w:w="1578"/>
        <w:gridCol w:w="222"/>
        <w:gridCol w:w="222"/>
        <w:gridCol w:w="222"/>
      </w:tblGrid>
      <w:tr w:rsidR="00750FE2" w:rsidRPr="00750FE2" w:rsidTr="00C77730">
        <w:trPr>
          <w:trHeight w:val="300"/>
        </w:trPr>
        <w:tc>
          <w:tcPr>
            <w:tcW w:w="8682" w:type="dxa"/>
            <w:gridSpan w:val="6"/>
            <w:tcBorders>
              <w:top w:val="nil"/>
              <w:left w:val="nil"/>
              <w:bottom w:val="nil"/>
              <w:right w:val="nil"/>
            </w:tcBorders>
            <w:shd w:val="clear" w:color="auto" w:fill="auto"/>
            <w:noWrap/>
            <w:vAlign w:val="bottom"/>
          </w:tcPr>
          <w:p w:rsidR="00750FE2" w:rsidRPr="00750FE2" w:rsidRDefault="00750FE2" w:rsidP="00750FE2">
            <w:pPr>
              <w:spacing w:after="0" w:line="240" w:lineRule="auto"/>
              <w:rPr>
                <w:rFonts w:ascii="Calibri" w:eastAsia="Times New Roman" w:hAnsi="Calibri" w:cs="Times New Roman"/>
                <w:b/>
                <w:color w:val="000000"/>
              </w:rPr>
            </w:pPr>
          </w:p>
        </w:tc>
      </w:tr>
      <w:tr w:rsidR="00750FE2" w:rsidRPr="00750FE2" w:rsidTr="00C77730">
        <w:trPr>
          <w:trHeight w:val="300"/>
        </w:trPr>
        <w:tc>
          <w:tcPr>
            <w:tcW w:w="5340" w:type="dxa"/>
            <w:tcBorders>
              <w:top w:val="nil"/>
              <w:left w:val="nil"/>
              <w:bottom w:val="nil"/>
              <w:right w:val="nil"/>
            </w:tcBorders>
            <w:shd w:val="clear" w:color="auto" w:fill="auto"/>
            <w:noWrap/>
            <w:vAlign w:val="bottom"/>
          </w:tcPr>
          <w:tbl>
            <w:tblPr>
              <w:tblW w:w="2436" w:type="dxa"/>
              <w:tblLook w:val="04A0" w:firstRow="1" w:lastRow="0" w:firstColumn="1" w:lastColumn="0" w:noHBand="0" w:noVBand="1"/>
            </w:tblPr>
            <w:tblGrid>
              <w:gridCol w:w="1476"/>
              <w:gridCol w:w="960"/>
            </w:tblGrid>
            <w:tr w:rsidR="00187E4E" w:rsidRPr="00187E4E" w:rsidTr="00187E4E">
              <w:trPr>
                <w:trHeight w:val="300"/>
              </w:trPr>
              <w:tc>
                <w:tcPr>
                  <w:tcW w:w="1476"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b/>
                      <w:bCs/>
                      <w:color w:val="000000"/>
                    </w:rPr>
                  </w:pPr>
                  <w:r w:rsidRPr="00187E4E">
                    <w:rPr>
                      <w:rFonts w:ascii="Calibri" w:eastAsia="Times New Roman" w:hAnsi="Calibri" w:cs="Times New Roman"/>
                      <w:b/>
                      <w:bCs/>
                      <w:color w:val="000000"/>
                    </w:rPr>
                    <w:t>January</w:t>
                  </w:r>
                </w:p>
              </w:tc>
              <w:tc>
                <w:tcPr>
                  <w:tcW w:w="96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b/>
                      <w:bCs/>
                      <w:color w:val="000000"/>
                    </w:rPr>
                  </w:pPr>
                </w:p>
              </w:tc>
            </w:tr>
            <w:tr w:rsidR="00187E4E" w:rsidRPr="00187E4E" w:rsidTr="00187E4E">
              <w:trPr>
                <w:trHeight w:val="300"/>
              </w:trPr>
              <w:tc>
                <w:tcPr>
                  <w:tcW w:w="1476"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r w:rsidRPr="00187E4E">
                    <w:rPr>
                      <w:rFonts w:ascii="Calibri" w:eastAsia="Times New Roman" w:hAnsi="Calibri" w:cs="Times New Roman"/>
                      <w:color w:val="000000"/>
                    </w:rPr>
                    <w:t>sales Revenue</w:t>
                  </w:r>
                </w:p>
              </w:tc>
              <w:tc>
                <w:tcPr>
                  <w:tcW w:w="96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color w:val="000000"/>
                    </w:rPr>
                  </w:pPr>
                  <w:r w:rsidRPr="00187E4E">
                    <w:rPr>
                      <w:rFonts w:ascii="Calibri" w:eastAsia="Times New Roman" w:hAnsi="Calibri" w:cs="Times New Roman"/>
                      <w:color w:val="000000"/>
                    </w:rPr>
                    <w:t>10,000</w:t>
                  </w:r>
                </w:p>
              </w:tc>
            </w:tr>
            <w:tr w:rsidR="00187E4E" w:rsidRPr="00187E4E" w:rsidTr="00187E4E">
              <w:trPr>
                <w:trHeight w:val="300"/>
              </w:trPr>
              <w:tc>
                <w:tcPr>
                  <w:tcW w:w="1476"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r w:rsidRPr="00187E4E">
                    <w:rPr>
                      <w:rFonts w:ascii="Calibri" w:eastAsia="Times New Roman" w:hAnsi="Calibri" w:cs="Times New Roman"/>
                      <w:color w:val="000000"/>
                    </w:rPr>
                    <w:t>cost of goods</w:t>
                  </w:r>
                </w:p>
              </w:tc>
              <w:tc>
                <w:tcPr>
                  <w:tcW w:w="96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color w:val="000000"/>
                    </w:rPr>
                  </w:pPr>
                  <w:r w:rsidRPr="00187E4E">
                    <w:rPr>
                      <w:rFonts w:ascii="Calibri" w:eastAsia="Times New Roman" w:hAnsi="Calibri" w:cs="Times New Roman"/>
                      <w:color w:val="000000"/>
                    </w:rPr>
                    <w:t>2356</w:t>
                  </w:r>
                </w:p>
              </w:tc>
            </w:tr>
            <w:tr w:rsidR="00187E4E" w:rsidRPr="00187E4E" w:rsidTr="00187E4E">
              <w:trPr>
                <w:trHeight w:val="300"/>
              </w:trPr>
              <w:tc>
                <w:tcPr>
                  <w:tcW w:w="1476"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b/>
                      <w:bCs/>
                      <w:color w:val="000000"/>
                    </w:rPr>
                  </w:pPr>
                  <w:r w:rsidRPr="00187E4E">
                    <w:rPr>
                      <w:rFonts w:ascii="Calibri" w:eastAsia="Times New Roman" w:hAnsi="Calibri" w:cs="Times New Roman"/>
                      <w:b/>
                      <w:bCs/>
                      <w:color w:val="000000"/>
                    </w:rPr>
                    <w:t>gross profit</w:t>
                  </w:r>
                </w:p>
              </w:tc>
              <w:tc>
                <w:tcPr>
                  <w:tcW w:w="96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b/>
                      <w:bCs/>
                      <w:color w:val="000000"/>
                    </w:rPr>
                  </w:pPr>
                  <w:r w:rsidRPr="00187E4E">
                    <w:rPr>
                      <w:rFonts w:ascii="Calibri" w:eastAsia="Times New Roman" w:hAnsi="Calibri" w:cs="Times New Roman"/>
                      <w:b/>
                      <w:bCs/>
                      <w:color w:val="000000"/>
                    </w:rPr>
                    <w:t>7,644</w:t>
                  </w:r>
                </w:p>
              </w:tc>
            </w:tr>
            <w:tr w:rsidR="00187E4E" w:rsidRPr="00187E4E" w:rsidTr="00187E4E">
              <w:trPr>
                <w:trHeight w:val="300"/>
              </w:trPr>
              <w:tc>
                <w:tcPr>
                  <w:tcW w:w="1476"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b/>
                      <w:bCs/>
                      <w:color w:val="000000"/>
                    </w:rPr>
                  </w:pPr>
                </w:p>
              </w:tc>
              <w:tc>
                <w:tcPr>
                  <w:tcW w:w="96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r>
            <w:tr w:rsidR="00187E4E" w:rsidRPr="00187E4E" w:rsidTr="00187E4E">
              <w:trPr>
                <w:trHeight w:val="300"/>
              </w:trPr>
              <w:tc>
                <w:tcPr>
                  <w:tcW w:w="2436" w:type="dxa"/>
                  <w:gridSpan w:val="2"/>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r w:rsidRPr="00187E4E">
                    <w:rPr>
                      <w:rFonts w:ascii="Calibri" w:eastAsia="Times New Roman" w:hAnsi="Calibri" w:cs="Times New Roman"/>
                      <w:color w:val="000000"/>
                    </w:rPr>
                    <w:t>Fixed costs</w:t>
                  </w:r>
                </w:p>
              </w:tc>
            </w:tr>
            <w:tr w:rsidR="00187E4E" w:rsidRPr="00187E4E" w:rsidTr="00187E4E">
              <w:trPr>
                <w:trHeight w:val="300"/>
              </w:trPr>
              <w:tc>
                <w:tcPr>
                  <w:tcW w:w="1476"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r w:rsidRPr="00187E4E">
                    <w:rPr>
                      <w:rFonts w:ascii="Calibri" w:eastAsia="Times New Roman" w:hAnsi="Calibri" w:cs="Times New Roman"/>
                      <w:color w:val="000000"/>
                    </w:rPr>
                    <w:t>rent</w:t>
                  </w:r>
                </w:p>
              </w:tc>
              <w:tc>
                <w:tcPr>
                  <w:tcW w:w="96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color w:val="000000"/>
                    </w:rPr>
                  </w:pPr>
                  <w:r w:rsidRPr="00187E4E">
                    <w:rPr>
                      <w:rFonts w:ascii="Calibri" w:eastAsia="Times New Roman" w:hAnsi="Calibri" w:cs="Times New Roman"/>
                      <w:color w:val="000000"/>
                    </w:rPr>
                    <w:t>2500</w:t>
                  </w:r>
                </w:p>
              </w:tc>
            </w:tr>
            <w:tr w:rsidR="00187E4E" w:rsidRPr="00187E4E" w:rsidTr="00187E4E">
              <w:trPr>
                <w:trHeight w:val="300"/>
              </w:trPr>
              <w:tc>
                <w:tcPr>
                  <w:tcW w:w="1476"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r w:rsidRPr="00187E4E">
                    <w:rPr>
                      <w:rFonts w:ascii="Calibri" w:eastAsia="Times New Roman" w:hAnsi="Calibri" w:cs="Times New Roman"/>
                      <w:color w:val="000000"/>
                    </w:rPr>
                    <w:t>labor</w:t>
                  </w:r>
                </w:p>
              </w:tc>
              <w:tc>
                <w:tcPr>
                  <w:tcW w:w="96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color w:val="000000"/>
                    </w:rPr>
                  </w:pPr>
                  <w:r w:rsidRPr="00187E4E">
                    <w:rPr>
                      <w:rFonts w:ascii="Calibri" w:eastAsia="Times New Roman" w:hAnsi="Calibri" w:cs="Times New Roman"/>
                      <w:color w:val="000000"/>
                    </w:rPr>
                    <w:t>3123</w:t>
                  </w:r>
                </w:p>
              </w:tc>
            </w:tr>
            <w:tr w:rsidR="00187E4E" w:rsidRPr="00187E4E" w:rsidTr="00187E4E">
              <w:trPr>
                <w:trHeight w:val="300"/>
              </w:trPr>
              <w:tc>
                <w:tcPr>
                  <w:tcW w:w="1476"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r w:rsidRPr="00187E4E">
                    <w:rPr>
                      <w:rFonts w:ascii="Calibri" w:eastAsia="Times New Roman" w:hAnsi="Calibri" w:cs="Times New Roman"/>
                      <w:color w:val="000000"/>
                    </w:rPr>
                    <w:t>utilities</w:t>
                  </w:r>
                </w:p>
              </w:tc>
              <w:tc>
                <w:tcPr>
                  <w:tcW w:w="96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color w:val="000000"/>
                    </w:rPr>
                  </w:pPr>
                  <w:r w:rsidRPr="00187E4E">
                    <w:rPr>
                      <w:rFonts w:ascii="Calibri" w:eastAsia="Times New Roman" w:hAnsi="Calibri" w:cs="Times New Roman"/>
                      <w:color w:val="000000"/>
                    </w:rPr>
                    <w:t>123</w:t>
                  </w:r>
                </w:p>
              </w:tc>
            </w:tr>
            <w:tr w:rsidR="00187E4E" w:rsidRPr="00187E4E" w:rsidTr="00187E4E">
              <w:trPr>
                <w:trHeight w:val="300"/>
              </w:trPr>
              <w:tc>
                <w:tcPr>
                  <w:tcW w:w="1476"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r w:rsidRPr="00187E4E">
                    <w:rPr>
                      <w:rFonts w:ascii="Calibri" w:eastAsia="Times New Roman" w:hAnsi="Calibri" w:cs="Times New Roman"/>
                      <w:color w:val="000000"/>
                    </w:rPr>
                    <w:t>Total fixed costs</w:t>
                  </w:r>
                </w:p>
              </w:tc>
              <w:tc>
                <w:tcPr>
                  <w:tcW w:w="96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color w:val="000000"/>
                    </w:rPr>
                  </w:pPr>
                  <w:r w:rsidRPr="00187E4E">
                    <w:rPr>
                      <w:rFonts w:ascii="Calibri" w:eastAsia="Times New Roman" w:hAnsi="Calibri" w:cs="Times New Roman"/>
                      <w:color w:val="000000"/>
                    </w:rPr>
                    <w:t>5746</w:t>
                  </w:r>
                </w:p>
              </w:tc>
            </w:tr>
            <w:tr w:rsidR="00187E4E" w:rsidRPr="00187E4E" w:rsidTr="00187E4E">
              <w:trPr>
                <w:trHeight w:val="300"/>
              </w:trPr>
              <w:tc>
                <w:tcPr>
                  <w:tcW w:w="1476"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b/>
                      <w:bCs/>
                      <w:color w:val="000000"/>
                    </w:rPr>
                  </w:pPr>
                  <w:r w:rsidRPr="00187E4E">
                    <w:rPr>
                      <w:rFonts w:ascii="Calibri" w:eastAsia="Times New Roman" w:hAnsi="Calibri" w:cs="Times New Roman"/>
                      <w:b/>
                      <w:bCs/>
                      <w:color w:val="000000"/>
                    </w:rPr>
                    <w:t>Net Profit</w:t>
                  </w:r>
                </w:p>
              </w:tc>
              <w:tc>
                <w:tcPr>
                  <w:tcW w:w="96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b/>
                      <w:bCs/>
                      <w:color w:val="000000"/>
                    </w:rPr>
                  </w:pPr>
                  <w:r w:rsidRPr="00187E4E">
                    <w:rPr>
                      <w:rFonts w:ascii="Calibri" w:eastAsia="Times New Roman" w:hAnsi="Calibri" w:cs="Times New Roman"/>
                      <w:b/>
                      <w:bCs/>
                      <w:color w:val="000000"/>
                    </w:rPr>
                    <w:t>1,898</w:t>
                  </w:r>
                </w:p>
              </w:tc>
            </w:tr>
          </w:tbl>
          <w:p w:rsidR="00750FE2" w:rsidRPr="00750FE2" w:rsidRDefault="00750FE2" w:rsidP="00750FE2">
            <w:pPr>
              <w:spacing w:after="0" w:line="240" w:lineRule="auto"/>
              <w:rPr>
                <w:rFonts w:ascii="Calibri" w:eastAsia="Times New Roman" w:hAnsi="Calibri" w:cs="Times New Roman"/>
                <w:color w:val="000000"/>
              </w:rPr>
            </w:pPr>
          </w:p>
        </w:tc>
        <w:tc>
          <w:tcPr>
            <w:tcW w:w="1578" w:type="dxa"/>
            <w:tcBorders>
              <w:top w:val="nil"/>
              <w:left w:val="nil"/>
              <w:bottom w:val="nil"/>
              <w:right w:val="nil"/>
            </w:tcBorders>
            <w:shd w:val="clear" w:color="auto" w:fill="auto"/>
            <w:noWrap/>
            <w:vAlign w:val="bottom"/>
          </w:tcPr>
          <w:p w:rsidR="00750FE2" w:rsidRPr="00750FE2" w:rsidRDefault="00750FE2" w:rsidP="00750FE2">
            <w:pPr>
              <w:spacing w:after="0" w:line="240" w:lineRule="auto"/>
              <w:rPr>
                <w:rFonts w:ascii="Calibri" w:eastAsia="Times New Roman" w:hAnsi="Calibri" w:cs="Times New Roman"/>
                <w:color w:val="000000"/>
              </w:rPr>
            </w:pPr>
          </w:p>
        </w:tc>
        <w:tc>
          <w:tcPr>
            <w:tcW w:w="1578" w:type="dxa"/>
            <w:tcBorders>
              <w:top w:val="nil"/>
              <w:left w:val="nil"/>
              <w:bottom w:val="nil"/>
              <w:right w:val="nil"/>
            </w:tcBorders>
            <w:shd w:val="clear" w:color="auto" w:fill="auto"/>
            <w:noWrap/>
            <w:vAlign w:val="bottom"/>
          </w:tcPr>
          <w:p w:rsidR="00750FE2" w:rsidRPr="00750FE2" w:rsidRDefault="00750FE2" w:rsidP="00750FE2">
            <w:pPr>
              <w:spacing w:after="0" w:line="240" w:lineRule="auto"/>
              <w:rPr>
                <w:rFonts w:ascii="Calibri" w:eastAsia="Times New Roman" w:hAnsi="Calibri" w:cs="Times New Roman"/>
                <w:color w:val="00000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Calibri" w:eastAsia="Times New Roman" w:hAnsi="Calibri" w:cs="Times New Roman"/>
                <w:color w:val="00000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r>
      <w:tr w:rsidR="00750FE2" w:rsidRPr="00750FE2" w:rsidTr="00C77730">
        <w:trPr>
          <w:trHeight w:val="300"/>
        </w:trPr>
        <w:tc>
          <w:tcPr>
            <w:tcW w:w="5340" w:type="dxa"/>
            <w:tcBorders>
              <w:top w:val="nil"/>
              <w:left w:val="nil"/>
              <w:bottom w:val="nil"/>
              <w:right w:val="nil"/>
            </w:tcBorders>
            <w:shd w:val="clear" w:color="auto" w:fill="auto"/>
            <w:noWrap/>
            <w:vAlign w:val="bottom"/>
          </w:tcPr>
          <w:p w:rsidR="00750FE2" w:rsidRPr="00750FE2" w:rsidRDefault="00750FE2" w:rsidP="00750FE2">
            <w:pPr>
              <w:spacing w:after="0" w:line="240" w:lineRule="auto"/>
              <w:rPr>
                <w:rFonts w:ascii="Calibri" w:eastAsia="Times New Roman" w:hAnsi="Calibri" w:cs="Times New Roman"/>
                <w:b/>
                <w:color w:val="000000"/>
              </w:rPr>
            </w:pPr>
          </w:p>
        </w:tc>
        <w:tc>
          <w:tcPr>
            <w:tcW w:w="1578" w:type="dxa"/>
            <w:tcBorders>
              <w:top w:val="nil"/>
              <w:left w:val="nil"/>
              <w:bottom w:val="nil"/>
              <w:right w:val="nil"/>
            </w:tcBorders>
            <w:shd w:val="clear" w:color="auto" w:fill="auto"/>
            <w:noWrap/>
            <w:vAlign w:val="bottom"/>
          </w:tcPr>
          <w:p w:rsidR="00750FE2" w:rsidRPr="00750FE2" w:rsidRDefault="00750FE2" w:rsidP="00750FE2">
            <w:pPr>
              <w:spacing w:after="0" w:line="240" w:lineRule="auto"/>
              <w:rPr>
                <w:rFonts w:ascii="Calibri" w:eastAsia="Times New Roman" w:hAnsi="Calibri" w:cs="Times New Roman"/>
                <w:color w:val="000000"/>
              </w:rPr>
            </w:pPr>
          </w:p>
        </w:tc>
        <w:tc>
          <w:tcPr>
            <w:tcW w:w="1578" w:type="dxa"/>
            <w:tcBorders>
              <w:top w:val="nil"/>
              <w:left w:val="nil"/>
              <w:bottom w:val="nil"/>
              <w:right w:val="nil"/>
            </w:tcBorders>
            <w:shd w:val="clear" w:color="auto" w:fill="auto"/>
            <w:noWrap/>
            <w:vAlign w:val="bottom"/>
          </w:tcPr>
          <w:p w:rsidR="00750FE2" w:rsidRPr="00750FE2" w:rsidRDefault="00750FE2" w:rsidP="00750FE2">
            <w:pPr>
              <w:spacing w:after="0" w:line="240" w:lineRule="auto"/>
              <w:jc w:val="right"/>
              <w:rPr>
                <w:rFonts w:ascii="Calibri" w:eastAsia="Times New Roman" w:hAnsi="Calibri" w:cs="Times New Roman"/>
                <w:color w:val="00000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jc w:val="right"/>
              <w:rPr>
                <w:rFonts w:ascii="Calibri" w:eastAsia="Times New Roman" w:hAnsi="Calibri" w:cs="Times New Roman"/>
                <w:color w:val="00000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r>
      <w:tr w:rsidR="00750FE2" w:rsidRPr="00750FE2" w:rsidTr="00C77730">
        <w:trPr>
          <w:trHeight w:val="300"/>
        </w:trPr>
        <w:tc>
          <w:tcPr>
            <w:tcW w:w="5340" w:type="dxa"/>
            <w:tcBorders>
              <w:top w:val="nil"/>
              <w:left w:val="nil"/>
              <w:bottom w:val="nil"/>
              <w:right w:val="nil"/>
            </w:tcBorders>
            <w:shd w:val="clear" w:color="auto" w:fill="auto"/>
            <w:noWrap/>
            <w:vAlign w:val="bottom"/>
          </w:tcPr>
          <w:p w:rsidR="00750FE2" w:rsidRPr="00750FE2" w:rsidRDefault="00750FE2" w:rsidP="00750FE2">
            <w:pPr>
              <w:spacing w:after="0" w:line="240" w:lineRule="auto"/>
              <w:rPr>
                <w:rFonts w:ascii="Calibri" w:eastAsia="Times New Roman" w:hAnsi="Calibri" w:cs="Times New Roman"/>
                <w:color w:val="000000"/>
              </w:rPr>
            </w:pPr>
          </w:p>
        </w:tc>
        <w:tc>
          <w:tcPr>
            <w:tcW w:w="1578" w:type="dxa"/>
            <w:tcBorders>
              <w:top w:val="nil"/>
              <w:left w:val="nil"/>
              <w:bottom w:val="nil"/>
              <w:right w:val="nil"/>
            </w:tcBorders>
            <w:shd w:val="clear" w:color="auto" w:fill="auto"/>
            <w:noWrap/>
            <w:vAlign w:val="bottom"/>
          </w:tcPr>
          <w:p w:rsidR="00750FE2" w:rsidRPr="00750FE2" w:rsidRDefault="00750FE2" w:rsidP="00750FE2">
            <w:pPr>
              <w:spacing w:after="0" w:line="240" w:lineRule="auto"/>
              <w:rPr>
                <w:rFonts w:ascii="Calibri" w:eastAsia="Times New Roman" w:hAnsi="Calibri" w:cs="Times New Roman"/>
                <w:color w:val="000000"/>
              </w:rPr>
            </w:pPr>
          </w:p>
        </w:tc>
        <w:tc>
          <w:tcPr>
            <w:tcW w:w="1578" w:type="dxa"/>
            <w:tcBorders>
              <w:top w:val="nil"/>
              <w:left w:val="nil"/>
              <w:bottom w:val="nil"/>
              <w:right w:val="nil"/>
            </w:tcBorders>
            <w:shd w:val="clear" w:color="auto" w:fill="auto"/>
            <w:noWrap/>
            <w:vAlign w:val="bottom"/>
          </w:tcPr>
          <w:p w:rsidR="00750FE2" w:rsidRPr="00750FE2" w:rsidRDefault="00750FE2" w:rsidP="00750FE2">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r>
      <w:tr w:rsidR="00750FE2" w:rsidRPr="00750FE2" w:rsidTr="00C77730">
        <w:trPr>
          <w:trHeight w:val="300"/>
        </w:trPr>
        <w:tc>
          <w:tcPr>
            <w:tcW w:w="5340" w:type="dxa"/>
            <w:tcBorders>
              <w:top w:val="nil"/>
              <w:left w:val="nil"/>
              <w:bottom w:val="nil"/>
              <w:right w:val="nil"/>
            </w:tcBorders>
            <w:shd w:val="clear" w:color="auto" w:fill="auto"/>
            <w:noWrap/>
            <w:vAlign w:val="bottom"/>
          </w:tcPr>
          <w:p w:rsidR="00750FE2" w:rsidRPr="00750FE2" w:rsidRDefault="00750FE2" w:rsidP="00750FE2">
            <w:pPr>
              <w:spacing w:after="0" w:line="240" w:lineRule="auto"/>
              <w:rPr>
                <w:rFonts w:ascii="Calibri" w:eastAsia="Times New Roman" w:hAnsi="Calibri" w:cs="Times New Roman"/>
                <w:color w:val="000000"/>
              </w:rPr>
            </w:pPr>
          </w:p>
        </w:tc>
        <w:tc>
          <w:tcPr>
            <w:tcW w:w="1578" w:type="dxa"/>
            <w:tcBorders>
              <w:top w:val="nil"/>
              <w:left w:val="nil"/>
              <w:bottom w:val="nil"/>
              <w:right w:val="nil"/>
            </w:tcBorders>
            <w:shd w:val="clear" w:color="auto" w:fill="auto"/>
            <w:noWrap/>
            <w:vAlign w:val="bottom"/>
          </w:tcPr>
          <w:p w:rsidR="00750FE2" w:rsidRPr="00750FE2" w:rsidRDefault="00750FE2" w:rsidP="00750FE2">
            <w:pPr>
              <w:spacing w:after="0" w:line="240" w:lineRule="auto"/>
              <w:jc w:val="right"/>
              <w:rPr>
                <w:rFonts w:ascii="Calibri" w:eastAsia="Times New Roman" w:hAnsi="Calibri" w:cs="Times New Roman"/>
                <w:color w:val="000000"/>
              </w:rPr>
            </w:pPr>
          </w:p>
        </w:tc>
        <w:tc>
          <w:tcPr>
            <w:tcW w:w="1578" w:type="dxa"/>
            <w:tcBorders>
              <w:top w:val="nil"/>
              <w:left w:val="nil"/>
              <w:bottom w:val="nil"/>
              <w:right w:val="nil"/>
            </w:tcBorders>
            <w:shd w:val="clear" w:color="auto" w:fill="auto"/>
            <w:noWrap/>
            <w:vAlign w:val="bottom"/>
          </w:tcPr>
          <w:p w:rsidR="00750FE2" w:rsidRPr="00750FE2" w:rsidRDefault="00750FE2" w:rsidP="00750FE2">
            <w:pPr>
              <w:spacing w:after="0" w:line="240" w:lineRule="auto"/>
              <w:jc w:val="right"/>
              <w:rPr>
                <w:rFonts w:ascii="Calibri" w:eastAsia="Times New Roman" w:hAnsi="Calibri" w:cs="Times New Roman"/>
                <w:color w:val="00000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r>
      <w:tr w:rsidR="00750FE2" w:rsidRPr="00750FE2" w:rsidTr="00C77730">
        <w:trPr>
          <w:trHeight w:val="300"/>
        </w:trPr>
        <w:tc>
          <w:tcPr>
            <w:tcW w:w="5340" w:type="dxa"/>
            <w:tcBorders>
              <w:top w:val="nil"/>
              <w:left w:val="nil"/>
              <w:bottom w:val="nil"/>
              <w:right w:val="nil"/>
            </w:tcBorders>
            <w:shd w:val="clear" w:color="auto" w:fill="auto"/>
            <w:noWrap/>
            <w:vAlign w:val="bottom"/>
          </w:tcPr>
          <w:p w:rsidR="00750FE2" w:rsidRPr="00750FE2" w:rsidRDefault="00750FE2" w:rsidP="00750FE2">
            <w:pPr>
              <w:spacing w:after="0" w:line="240" w:lineRule="auto"/>
              <w:rPr>
                <w:rFonts w:ascii="Calibri" w:eastAsia="Times New Roman" w:hAnsi="Calibri" w:cs="Times New Roman"/>
                <w:color w:val="000000"/>
              </w:rPr>
            </w:pPr>
          </w:p>
        </w:tc>
        <w:tc>
          <w:tcPr>
            <w:tcW w:w="1578" w:type="dxa"/>
            <w:tcBorders>
              <w:top w:val="nil"/>
              <w:left w:val="nil"/>
              <w:bottom w:val="nil"/>
              <w:right w:val="nil"/>
            </w:tcBorders>
            <w:shd w:val="clear" w:color="auto" w:fill="auto"/>
            <w:noWrap/>
            <w:vAlign w:val="bottom"/>
          </w:tcPr>
          <w:p w:rsidR="00750FE2" w:rsidRPr="00750FE2" w:rsidRDefault="00750FE2" w:rsidP="00750FE2">
            <w:pPr>
              <w:spacing w:after="0" w:line="240" w:lineRule="auto"/>
              <w:jc w:val="right"/>
              <w:rPr>
                <w:rFonts w:ascii="Calibri" w:eastAsia="Times New Roman" w:hAnsi="Calibri" w:cs="Times New Roman"/>
                <w:color w:val="000000"/>
              </w:rPr>
            </w:pPr>
          </w:p>
        </w:tc>
        <w:tc>
          <w:tcPr>
            <w:tcW w:w="1578" w:type="dxa"/>
            <w:tcBorders>
              <w:top w:val="nil"/>
              <w:left w:val="nil"/>
              <w:bottom w:val="nil"/>
              <w:right w:val="nil"/>
            </w:tcBorders>
            <w:shd w:val="clear" w:color="auto" w:fill="auto"/>
            <w:noWrap/>
            <w:vAlign w:val="bottom"/>
          </w:tcPr>
          <w:p w:rsidR="00750FE2" w:rsidRPr="00750FE2" w:rsidRDefault="00750FE2" w:rsidP="00750FE2">
            <w:pPr>
              <w:spacing w:after="0" w:line="240" w:lineRule="auto"/>
              <w:jc w:val="right"/>
              <w:rPr>
                <w:rFonts w:ascii="Calibri" w:eastAsia="Times New Roman" w:hAnsi="Calibri" w:cs="Times New Roman"/>
                <w:color w:val="00000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r>
      <w:tr w:rsidR="00750FE2" w:rsidRPr="00750FE2" w:rsidTr="00C77730">
        <w:trPr>
          <w:trHeight w:val="300"/>
        </w:trPr>
        <w:tc>
          <w:tcPr>
            <w:tcW w:w="5340" w:type="dxa"/>
            <w:tcBorders>
              <w:top w:val="nil"/>
              <w:left w:val="nil"/>
              <w:bottom w:val="nil"/>
              <w:right w:val="nil"/>
            </w:tcBorders>
            <w:shd w:val="clear" w:color="auto" w:fill="auto"/>
            <w:noWrap/>
            <w:vAlign w:val="bottom"/>
          </w:tcPr>
          <w:p w:rsidR="00750FE2" w:rsidRPr="00750FE2" w:rsidRDefault="00750FE2" w:rsidP="00750FE2">
            <w:pPr>
              <w:spacing w:after="0" w:line="240" w:lineRule="auto"/>
              <w:rPr>
                <w:rFonts w:ascii="Times New Roman" w:eastAsia="Times New Roman" w:hAnsi="Times New Roman" w:cs="Times New Roman"/>
                <w:sz w:val="20"/>
                <w:szCs w:val="20"/>
              </w:rPr>
            </w:pPr>
          </w:p>
        </w:tc>
        <w:tc>
          <w:tcPr>
            <w:tcW w:w="1578" w:type="dxa"/>
            <w:tcBorders>
              <w:top w:val="nil"/>
              <w:left w:val="nil"/>
              <w:bottom w:val="nil"/>
              <w:right w:val="nil"/>
            </w:tcBorders>
            <w:shd w:val="clear" w:color="auto" w:fill="auto"/>
            <w:noWrap/>
            <w:vAlign w:val="bottom"/>
          </w:tcPr>
          <w:p w:rsidR="00750FE2" w:rsidRPr="00750FE2" w:rsidRDefault="00750FE2" w:rsidP="00750FE2">
            <w:pPr>
              <w:spacing w:after="0" w:line="240" w:lineRule="auto"/>
              <w:jc w:val="right"/>
              <w:rPr>
                <w:rFonts w:ascii="Calibri" w:eastAsia="Times New Roman" w:hAnsi="Calibri" w:cs="Times New Roman"/>
                <w:color w:val="000000"/>
              </w:rPr>
            </w:pPr>
          </w:p>
        </w:tc>
        <w:tc>
          <w:tcPr>
            <w:tcW w:w="1578" w:type="dxa"/>
            <w:tcBorders>
              <w:top w:val="nil"/>
              <w:left w:val="nil"/>
              <w:bottom w:val="nil"/>
              <w:right w:val="nil"/>
            </w:tcBorders>
            <w:shd w:val="clear" w:color="auto" w:fill="auto"/>
            <w:noWrap/>
            <w:vAlign w:val="bottom"/>
          </w:tcPr>
          <w:p w:rsidR="00750FE2" w:rsidRPr="00750FE2" w:rsidRDefault="00750FE2" w:rsidP="00750FE2">
            <w:pPr>
              <w:spacing w:after="0" w:line="240" w:lineRule="auto"/>
              <w:jc w:val="right"/>
              <w:rPr>
                <w:rFonts w:ascii="Calibri" w:eastAsia="Times New Roman" w:hAnsi="Calibri" w:cs="Times New Roman"/>
                <w:color w:val="00000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r>
      <w:tr w:rsidR="00750FE2" w:rsidRPr="00750FE2" w:rsidTr="00C77730">
        <w:trPr>
          <w:trHeight w:val="300"/>
        </w:trPr>
        <w:tc>
          <w:tcPr>
            <w:tcW w:w="5340" w:type="dxa"/>
            <w:tcBorders>
              <w:top w:val="nil"/>
              <w:left w:val="nil"/>
              <w:bottom w:val="nil"/>
              <w:right w:val="nil"/>
            </w:tcBorders>
            <w:shd w:val="clear" w:color="auto" w:fill="auto"/>
            <w:noWrap/>
            <w:vAlign w:val="bottom"/>
          </w:tcPr>
          <w:p w:rsidR="00750FE2" w:rsidRPr="00750FE2" w:rsidRDefault="00750FE2" w:rsidP="00750FE2">
            <w:pPr>
              <w:spacing w:after="0" w:line="240" w:lineRule="auto"/>
              <w:rPr>
                <w:rFonts w:ascii="Calibri" w:eastAsia="Times New Roman" w:hAnsi="Calibri" w:cs="Times New Roman"/>
                <w:b/>
                <w:color w:val="000000"/>
              </w:rPr>
            </w:pPr>
          </w:p>
        </w:tc>
        <w:tc>
          <w:tcPr>
            <w:tcW w:w="1578" w:type="dxa"/>
            <w:tcBorders>
              <w:top w:val="nil"/>
              <w:left w:val="nil"/>
              <w:bottom w:val="nil"/>
              <w:right w:val="nil"/>
            </w:tcBorders>
            <w:shd w:val="clear" w:color="auto" w:fill="auto"/>
            <w:noWrap/>
            <w:vAlign w:val="bottom"/>
          </w:tcPr>
          <w:p w:rsidR="00750FE2" w:rsidRPr="00750FE2" w:rsidRDefault="00750FE2" w:rsidP="00750FE2">
            <w:pPr>
              <w:spacing w:after="0" w:line="240" w:lineRule="auto"/>
              <w:jc w:val="right"/>
              <w:rPr>
                <w:rFonts w:ascii="Calibri" w:eastAsia="Times New Roman" w:hAnsi="Calibri" w:cs="Times New Roman"/>
                <w:color w:val="000000"/>
              </w:rPr>
            </w:pPr>
          </w:p>
        </w:tc>
        <w:tc>
          <w:tcPr>
            <w:tcW w:w="1578" w:type="dxa"/>
            <w:tcBorders>
              <w:top w:val="nil"/>
              <w:left w:val="nil"/>
              <w:bottom w:val="nil"/>
              <w:right w:val="nil"/>
            </w:tcBorders>
            <w:shd w:val="clear" w:color="auto" w:fill="auto"/>
            <w:noWrap/>
            <w:vAlign w:val="bottom"/>
          </w:tcPr>
          <w:p w:rsidR="00750FE2" w:rsidRPr="00750FE2" w:rsidRDefault="00750FE2" w:rsidP="00750FE2">
            <w:pPr>
              <w:spacing w:after="0" w:line="240" w:lineRule="auto"/>
              <w:jc w:val="right"/>
              <w:rPr>
                <w:rFonts w:ascii="Calibri" w:eastAsia="Times New Roman" w:hAnsi="Calibri" w:cs="Times New Roman"/>
                <w:color w:val="000000"/>
                <w:u w:val="single"/>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jc w:val="right"/>
              <w:rPr>
                <w:rFonts w:ascii="Calibri" w:eastAsia="Times New Roman" w:hAnsi="Calibri" w:cs="Times New Roman"/>
                <w:color w:val="000000"/>
                <w:u w:val="single"/>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r>
      <w:tr w:rsidR="00750FE2" w:rsidRPr="00750FE2" w:rsidTr="00C77730">
        <w:trPr>
          <w:trHeight w:val="300"/>
        </w:trPr>
        <w:tc>
          <w:tcPr>
            <w:tcW w:w="5340" w:type="dxa"/>
            <w:tcBorders>
              <w:top w:val="nil"/>
              <w:left w:val="nil"/>
              <w:bottom w:val="nil"/>
              <w:right w:val="nil"/>
            </w:tcBorders>
            <w:shd w:val="clear" w:color="auto" w:fill="auto"/>
            <w:noWrap/>
            <w:vAlign w:val="bottom"/>
          </w:tcPr>
          <w:p w:rsidR="00750FE2" w:rsidRPr="00750FE2" w:rsidRDefault="00750FE2" w:rsidP="00750FE2">
            <w:pPr>
              <w:spacing w:after="0" w:line="240" w:lineRule="auto"/>
              <w:rPr>
                <w:rFonts w:ascii="Calibri" w:eastAsia="Times New Roman" w:hAnsi="Calibri" w:cs="Times New Roman"/>
                <w:color w:val="000000"/>
              </w:rPr>
            </w:pPr>
          </w:p>
        </w:tc>
        <w:tc>
          <w:tcPr>
            <w:tcW w:w="1578" w:type="dxa"/>
            <w:tcBorders>
              <w:top w:val="nil"/>
              <w:left w:val="nil"/>
              <w:bottom w:val="nil"/>
              <w:right w:val="nil"/>
            </w:tcBorders>
            <w:shd w:val="clear" w:color="auto" w:fill="auto"/>
            <w:noWrap/>
            <w:vAlign w:val="bottom"/>
          </w:tcPr>
          <w:p w:rsidR="00750FE2" w:rsidRPr="00750FE2" w:rsidRDefault="00750FE2" w:rsidP="00750FE2">
            <w:pPr>
              <w:spacing w:after="0" w:line="240" w:lineRule="auto"/>
              <w:rPr>
                <w:rFonts w:ascii="Calibri" w:eastAsia="Times New Roman" w:hAnsi="Calibri" w:cs="Times New Roman"/>
                <w:color w:val="000000"/>
              </w:rPr>
            </w:pPr>
          </w:p>
        </w:tc>
        <w:tc>
          <w:tcPr>
            <w:tcW w:w="1578" w:type="dxa"/>
            <w:tcBorders>
              <w:top w:val="nil"/>
              <w:left w:val="nil"/>
              <w:bottom w:val="nil"/>
              <w:right w:val="nil"/>
            </w:tcBorders>
            <w:shd w:val="clear" w:color="auto" w:fill="auto"/>
            <w:noWrap/>
            <w:vAlign w:val="bottom"/>
          </w:tcPr>
          <w:p w:rsidR="00750FE2" w:rsidRPr="00750FE2" w:rsidRDefault="00750FE2" w:rsidP="00750FE2">
            <w:pPr>
              <w:spacing w:after="0" w:line="240" w:lineRule="auto"/>
              <w:jc w:val="right"/>
              <w:rPr>
                <w:rFonts w:ascii="Calibri" w:eastAsia="Times New Roman" w:hAnsi="Calibri" w:cs="Times New Roman"/>
                <w:color w:val="00000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jc w:val="right"/>
              <w:rPr>
                <w:rFonts w:ascii="Calibri" w:eastAsia="Times New Roman" w:hAnsi="Calibri" w:cs="Times New Roman"/>
                <w:color w:val="00000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r>
      <w:tr w:rsidR="00750FE2" w:rsidRPr="00750FE2" w:rsidTr="00C77730">
        <w:trPr>
          <w:trHeight w:val="300"/>
        </w:trPr>
        <w:tc>
          <w:tcPr>
            <w:tcW w:w="5340" w:type="dxa"/>
            <w:tcBorders>
              <w:top w:val="nil"/>
              <w:left w:val="nil"/>
              <w:bottom w:val="nil"/>
              <w:right w:val="nil"/>
            </w:tcBorders>
            <w:shd w:val="clear" w:color="auto" w:fill="auto"/>
            <w:noWrap/>
            <w:vAlign w:val="bottom"/>
          </w:tcPr>
          <w:p w:rsidR="00750FE2" w:rsidRPr="00750FE2" w:rsidRDefault="00750FE2" w:rsidP="00750FE2">
            <w:pPr>
              <w:spacing w:after="0" w:line="240" w:lineRule="auto"/>
              <w:rPr>
                <w:rFonts w:ascii="Calibri" w:eastAsia="Times New Roman" w:hAnsi="Calibri" w:cs="Times New Roman"/>
                <w:color w:val="000000"/>
              </w:rPr>
            </w:pPr>
          </w:p>
        </w:tc>
        <w:tc>
          <w:tcPr>
            <w:tcW w:w="1578" w:type="dxa"/>
            <w:tcBorders>
              <w:top w:val="nil"/>
              <w:left w:val="nil"/>
              <w:bottom w:val="nil"/>
              <w:right w:val="nil"/>
            </w:tcBorders>
            <w:shd w:val="clear" w:color="auto" w:fill="auto"/>
            <w:noWrap/>
            <w:vAlign w:val="bottom"/>
          </w:tcPr>
          <w:p w:rsidR="00750FE2" w:rsidRPr="00750FE2" w:rsidRDefault="00750FE2" w:rsidP="00750FE2">
            <w:pPr>
              <w:spacing w:after="0" w:line="240" w:lineRule="auto"/>
              <w:rPr>
                <w:rFonts w:ascii="Calibri" w:eastAsia="Times New Roman" w:hAnsi="Calibri" w:cs="Times New Roman"/>
                <w:color w:val="000000"/>
              </w:rPr>
            </w:pPr>
          </w:p>
        </w:tc>
        <w:tc>
          <w:tcPr>
            <w:tcW w:w="1578" w:type="dxa"/>
            <w:tcBorders>
              <w:top w:val="nil"/>
              <w:left w:val="nil"/>
              <w:bottom w:val="nil"/>
              <w:right w:val="nil"/>
            </w:tcBorders>
            <w:shd w:val="clear" w:color="auto" w:fill="auto"/>
            <w:noWrap/>
            <w:vAlign w:val="bottom"/>
          </w:tcPr>
          <w:p w:rsidR="00750FE2" w:rsidRPr="00750FE2" w:rsidRDefault="00750FE2" w:rsidP="00750FE2">
            <w:pPr>
              <w:spacing w:after="0" w:line="240" w:lineRule="auto"/>
              <w:jc w:val="right"/>
              <w:rPr>
                <w:rFonts w:ascii="Calibri" w:eastAsia="Times New Roman" w:hAnsi="Calibri" w:cs="Times New Roman"/>
                <w:color w:val="00000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jc w:val="right"/>
              <w:rPr>
                <w:rFonts w:ascii="Calibri" w:eastAsia="Times New Roman" w:hAnsi="Calibri" w:cs="Times New Roman"/>
                <w:color w:val="00000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r>
      <w:tr w:rsidR="00750FE2" w:rsidRPr="00750FE2" w:rsidTr="00C77730">
        <w:trPr>
          <w:trHeight w:val="300"/>
        </w:trPr>
        <w:tc>
          <w:tcPr>
            <w:tcW w:w="5340" w:type="dxa"/>
            <w:tcBorders>
              <w:top w:val="nil"/>
              <w:left w:val="nil"/>
              <w:bottom w:val="nil"/>
              <w:right w:val="nil"/>
            </w:tcBorders>
            <w:shd w:val="clear" w:color="auto" w:fill="auto"/>
            <w:noWrap/>
            <w:vAlign w:val="bottom"/>
          </w:tcPr>
          <w:p w:rsidR="00750FE2" w:rsidRPr="00750FE2" w:rsidRDefault="00750FE2" w:rsidP="00750FE2">
            <w:pPr>
              <w:spacing w:after="0" w:line="240" w:lineRule="auto"/>
              <w:rPr>
                <w:rFonts w:ascii="Calibri" w:eastAsia="Times New Roman" w:hAnsi="Calibri" w:cs="Times New Roman"/>
                <w:color w:val="000000"/>
              </w:rPr>
            </w:pPr>
          </w:p>
        </w:tc>
        <w:tc>
          <w:tcPr>
            <w:tcW w:w="1578" w:type="dxa"/>
            <w:tcBorders>
              <w:top w:val="nil"/>
              <w:left w:val="nil"/>
              <w:bottom w:val="nil"/>
              <w:right w:val="nil"/>
            </w:tcBorders>
            <w:shd w:val="clear" w:color="auto" w:fill="auto"/>
            <w:noWrap/>
            <w:vAlign w:val="bottom"/>
          </w:tcPr>
          <w:p w:rsidR="00750FE2" w:rsidRPr="00750FE2" w:rsidRDefault="00750FE2" w:rsidP="00750FE2">
            <w:pPr>
              <w:spacing w:after="0" w:line="240" w:lineRule="auto"/>
              <w:rPr>
                <w:rFonts w:ascii="Calibri" w:eastAsia="Times New Roman" w:hAnsi="Calibri" w:cs="Times New Roman"/>
                <w:color w:val="000000"/>
              </w:rPr>
            </w:pPr>
          </w:p>
        </w:tc>
        <w:tc>
          <w:tcPr>
            <w:tcW w:w="1578" w:type="dxa"/>
            <w:tcBorders>
              <w:top w:val="nil"/>
              <w:left w:val="nil"/>
              <w:bottom w:val="nil"/>
              <w:right w:val="nil"/>
            </w:tcBorders>
            <w:shd w:val="clear" w:color="auto" w:fill="auto"/>
            <w:noWrap/>
            <w:vAlign w:val="bottom"/>
          </w:tcPr>
          <w:p w:rsidR="00750FE2" w:rsidRPr="00750FE2" w:rsidRDefault="00750FE2" w:rsidP="00750FE2">
            <w:pPr>
              <w:spacing w:after="0" w:line="240" w:lineRule="auto"/>
              <w:jc w:val="right"/>
              <w:rPr>
                <w:rFonts w:ascii="Calibri" w:eastAsia="Times New Roman" w:hAnsi="Calibri" w:cs="Times New Roman"/>
                <w:color w:val="00000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jc w:val="right"/>
              <w:rPr>
                <w:rFonts w:ascii="Calibri" w:eastAsia="Times New Roman" w:hAnsi="Calibri" w:cs="Times New Roman"/>
                <w:color w:val="00000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r>
      <w:tr w:rsidR="00750FE2" w:rsidRPr="00750FE2" w:rsidTr="00C77730">
        <w:trPr>
          <w:trHeight w:val="300"/>
        </w:trPr>
        <w:tc>
          <w:tcPr>
            <w:tcW w:w="5340" w:type="dxa"/>
            <w:tcBorders>
              <w:top w:val="nil"/>
              <w:left w:val="nil"/>
              <w:bottom w:val="nil"/>
              <w:right w:val="nil"/>
            </w:tcBorders>
            <w:shd w:val="clear" w:color="auto" w:fill="auto"/>
            <w:noWrap/>
            <w:vAlign w:val="bottom"/>
          </w:tcPr>
          <w:p w:rsidR="00750FE2" w:rsidRPr="00750FE2" w:rsidRDefault="00750FE2" w:rsidP="00750FE2">
            <w:pPr>
              <w:spacing w:after="0" w:line="240" w:lineRule="auto"/>
              <w:rPr>
                <w:rFonts w:ascii="Times New Roman" w:eastAsia="Times New Roman" w:hAnsi="Times New Roman" w:cs="Times New Roman"/>
                <w:b/>
                <w:sz w:val="20"/>
                <w:szCs w:val="20"/>
              </w:rPr>
            </w:pPr>
          </w:p>
        </w:tc>
        <w:tc>
          <w:tcPr>
            <w:tcW w:w="1578" w:type="dxa"/>
            <w:tcBorders>
              <w:top w:val="nil"/>
              <w:left w:val="nil"/>
              <w:bottom w:val="nil"/>
              <w:right w:val="nil"/>
            </w:tcBorders>
            <w:shd w:val="clear" w:color="auto" w:fill="auto"/>
            <w:noWrap/>
            <w:vAlign w:val="bottom"/>
          </w:tcPr>
          <w:p w:rsidR="00750FE2" w:rsidRPr="00750FE2" w:rsidRDefault="00750FE2" w:rsidP="00750FE2">
            <w:pPr>
              <w:spacing w:after="0" w:line="240" w:lineRule="auto"/>
              <w:rPr>
                <w:rFonts w:ascii="Times New Roman" w:eastAsia="Times New Roman" w:hAnsi="Times New Roman" w:cs="Times New Roman"/>
                <w:sz w:val="20"/>
                <w:szCs w:val="20"/>
              </w:rPr>
            </w:pPr>
          </w:p>
        </w:tc>
        <w:tc>
          <w:tcPr>
            <w:tcW w:w="1578" w:type="dxa"/>
            <w:tcBorders>
              <w:top w:val="nil"/>
              <w:left w:val="nil"/>
              <w:bottom w:val="nil"/>
              <w:right w:val="nil"/>
            </w:tcBorders>
            <w:shd w:val="clear" w:color="auto" w:fill="auto"/>
            <w:noWrap/>
            <w:vAlign w:val="bottom"/>
          </w:tcPr>
          <w:p w:rsidR="00750FE2" w:rsidRPr="00750FE2" w:rsidRDefault="00750FE2" w:rsidP="00750FE2">
            <w:pPr>
              <w:spacing w:after="0" w:line="240" w:lineRule="auto"/>
              <w:jc w:val="right"/>
              <w:rPr>
                <w:rFonts w:ascii="Calibri" w:eastAsia="Times New Roman" w:hAnsi="Calibri" w:cs="Times New Roman"/>
                <w:color w:val="00000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jc w:val="right"/>
              <w:rPr>
                <w:rFonts w:ascii="Calibri" w:eastAsia="Times New Roman" w:hAnsi="Calibri" w:cs="Times New Roman"/>
                <w:color w:val="00000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r>
      <w:tr w:rsidR="00750FE2" w:rsidRPr="00750FE2" w:rsidTr="00C77730">
        <w:trPr>
          <w:trHeight w:val="300"/>
        </w:trPr>
        <w:tc>
          <w:tcPr>
            <w:tcW w:w="5340" w:type="dxa"/>
            <w:tcBorders>
              <w:top w:val="nil"/>
              <w:left w:val="nil"/>
              <w:bottom w:val="nil"/>
              <w:right w:val="nil"/>
            </w:tcBorders>
            <w:shd w:val="clear" w:color="auto" w:fill="auto"/>
            <w:noWrap/>
            <w:vAlign w:val="bottom"/>
          </w:tcPr>
          <w:p w:rsidR="00750FE2" w:rsidRPr="00750FE2" w:rsidRDefault="00750FE2" w:rsidP="00750FE2">
            <w:pPr>
              <w:spacing w:after="0" w:line="240" w:lineRule="auto"/>
              <w:rPr>
                <w:rFonts w:ascii="Calibri" w:eastAsia="Times New Roman" w:hAnsi="Calibri" w:cs="Times New Roman"/>
                <w:b/>
                <w:color w:val="000000"/>
              </w:rPr>
            </w:pPr>
          </w:p>
        </w:tc>
        <w:tc>
          <w:tcPr>
            <w:tcW w:w="1578" w:type="dxa"/>
            <w:tcBorders>
              <w:top w:val="nil"/>
              <w:left w:val="nil"/>
              <w:bottom w:val="nil"/>
              <w:right w:val="nil"/>
            </w:tcBorders>
            <w:shd w:val="clear" w:color="auto" w:fill="auto"/>
            <w:noWrap/>
            <w:vAlign w:val="bottom"/>
          </w:tcPr>
          <w:p w:rsidR="00750FE2" w:rsidRPr="00750FE2" w:rsidRDefault="00750FE2" w:rsidP="00750FE2">
            <w:pPr>
              <w:spacing w:after="0" w:line="240" w:lineRule="auto"/>
              <w:rPr>
                <w:rFonts w:ascii="Calibri" w:eastAsia="Times New Roman" w:hAnsi="Calibri" w:cs="Times New Roman"/>
                <w:color w:val="000000"/>
              </w:rPr>
            </w:pPr>
          </w:p>
        </w:tc>
        <w:tc>
          <w:tcPr>
            <w:tcW w:w="1578" w:type="dxa"/>
            <w:tcBorders>
              <w:top w:val="nil"/>
              <w:left w:val="nil"/>
              <w:bottom w:val="nil"/>
              <w:right w:val="nil"/>
            </w:tcBorders>
            <w:shd w:val="clear" w:color="auto" w:fill="auto"/>
            <w:noWrap/>
            <w:vAlign w:val="bottom"/>
          </w:tcPr>
          <w:p w:rsidR="00750FE2" w:rsidRPr="00750FE2" w:rsidRDefault="00750FE2" w:rsidP="00750FE2">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r>
      <w:tr w:rsidR="00750FE2" w:rsidRPr="00750FE2" w:rsidTr="00C77730">
        <w:trPr>
          <w:trHeight w:val="300"/>
        </w:trPr>
        <w:tc>
          <w:tcPr>
            <w:tcW w:w="5340" w:type="dxa"/>
            <w:tcBorders>
              <w:top w:val="nil"/>
              <w:left w:val="nil"/>
              <w:bottom w:val="nil"/>
              <w:right w:val="nil"/>
            </w:tcBorders>
            <w:shd w:val="clear" w:color="auto" w:fill="auto"/>
            <w:noWrap/>
            <w:vAlign w:val="bottom"/>
          </w:tcPr>
          <w:p w:rsidR="00750FE2" w:rsidRPr="00750FE2" w:rsidRDefault="00750FE2" w:rsidP="00750FE2">
            <w:pPr>
              <w:spacing w:after="0" w:line="240" w:lineRule="auto"/>
              <w:rPr>
                <w:rFonts w:ascii="Calibri" w:eastAsia="Times New Roman" w:hAnsi="Calibri" w:cs="Times New Roman"/>
                <w:color w:val="000000"/>
              </w:rPr>
            </w:pPr>
          </w:p>
        </w:tc>
        <w:tc>
          <w:tcPr>
            <w:tcW w:w="1578" w:type="dxa"/>
            <w:tcBorders>
              <w:top w:val="nil"/>
              <w:left w:val="nil"/>
              <w:bottom w:val="nil"/>
              <w:right w:val="nil"/>
            </w:tcBorders>
            <w:shd w:val="clear" w:color="auto" w:fill="auto"/>
            <w:noWrap/>
            <w:vAlign w:val="bottom"/>
          </w:tcPr>
          <w:p w:rsidR="00750FE2" w:rsidRPr="00750FE2" w:rsidRDefault="00750FE2" w:rsidP="00750FE2">
            <w:pPr>
              <w:spacing w:after="0" w:line="240" w:lineRule="auto"/>
              <w:jc w:val="right"/>
              <w:rPr>
                <w:rFonts w:ascii="Calibri" w:eastAsia="Times New Roman" w:hAnsi="Calibri" w:cs="Times New Roman"/>
                <w:color w:val="000000"/>
              </w:rPr>
            </w:pPr>
          </w:p>
        </w:tc>
        <w:tc>
          <w:tcPr>
            <w:tcW w:w="1578" w:type="dxa"/>
            <w:tcBorders>
              <w:top w:val="nil"/>
              <w:left w:val="nil"/>
              <w:bottom w:val="nil"/>
              <w:right w:val="nil"/>
            </w:tcBorders>
            <w:shd w:val="clear" w:color="auto" w:fill="auto"/>
            <w:noWrap/>
            <w:vAlign w:val="bottom"/>
          </w:tcPr>
          <w:p w:rsidR="00750FE2" w:rsidRPr="00750FE2" w:rsidRDefault="00750FE2" w:rsidP="00750FE2">
            <w:pPr>
              <w:spacing w:after="0" w:line="240" w:lineRule="auto"/>
              <w:jc w:val="right"/>
              <w:rPr>
                <w:rFonts w:ascii="Calibri" w:eastAsia="Times New Roman" w:hAnsi="Calibri" w:cs="Times New Roman"/>
                <w:color w:val="00000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r>
      <w:tr w:rsidR="00750FE2" w:rsidRPr="00750FE2" w:rsidTr="00C77730">
        <w:trPr>
          <w:trHeight w:val="300"/>
        </w:trPr>
        <w:tc>
          <w:tcPr>
            <w:tcW w:w="5340" w:type="dxa"/>
            <w:tcBorders>
              <w:top w:val="nil"/>
              <w:left w:val="nil"/>
              <w:bottom w:val="nil"/>
              <w:right w:val="nil"/>
            </w:tcBorders>
            <w:shd w:val="clear" w:color="auto" w:fill="auto"/>
            <w:noWrap/>
            <w:vAlign w:val="bottom"/>
          </w:tcPr>
          <w:p w:rsidR="00750FE2" w:rsidRPr="00750FE2" w:rsidRDefault="00750FE2" w:rsidP="00750FE2">
            <w:pPr>
              <w:spacing w:after="0" w:line="240" w:lineRule="auto"/>
              <w:rPr>
                <w:rFonts w:ascii="Calibri" w:eastAsia="Times New Roman" w:hAnsi="Calibri" w:cs="Times New Roman"/>
                <w:color w:val="000000"/>
              </w:rPr>
            </w:pPr>
          </w:p>
        </w:tc>
        <w:tc>
          <w:tcPr>
            <w:tcW w:w="1578" w:type="dxa"/>
            <w:tcBorders>
              <w:top w:val="nil"/>
              <w:left w:val="nil"/>
              <w:bottom w:val="nil"/>
              <w:right w:val="nil"/>
            </w:tcBorders>
            <w:shd w:val="clear" w:color="auto" w:fill="auto"/>
            <w:noWrap/>
            <w:vAlign w:val="bottom"/>
          </w:tcPr>
          <w:p w:rsidR="00750FE2" w:rsidRPr="00750FE2" w:rsidRDefault="00750FE2" w:rsidP="00750FE2">
            <w:pPr>
              <w:spacing w:after="0" w:line="240" w:lineRule="auto"/>
              <w:jc w:val="right"/>
              <w:rPr>
                <w:rFonts w:ascii="Calibri" w:eastAsia="Times New Roman" w:hAnsi="Calibri" w:cs="Times New Roman"/>
                <w:color w:val="000000"/>
              </w:rPr>
            </w:pPr>
          </w:p>
        </w:tc>
        <w:tc>
          <w:tcPr>
            <w:tcW w:w="1578" w:type="dxa"/>
            <w:tcBorders>
              <w:top w:val="nil"/>
              <w:left w:val="nil"/>
              <w:bottom w:val="nil"/>
              <w:right w:val="nil"/>
            </w:tcBorders>
            <w:shd w:val="clear" w:color="auto" w:fill="auto"/>
            <w:noWrap/>
            <w:vAlign w:val="bottom"/>
          </w:tcPr>
          <w:p w:rsidR="00750FE2" w:rsidRPr="00750FE2" w:rsidRDefault="00750FE2" w:rsidP="00750FE2">
            <w:pPr>
              <w:spacing w:after="0" w:line="240" w:lineRule="auto"/>
              <w:jc w:val="right"/>
              <w:rPr>
                <w:rFonts w:ascii="Calibri" w:eastAsia="Times New Roman" w:hAnsi="Calibri" w:cs="Times New Roman"/>
                <w:color w:val="00000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r>
      <w:tr w:rsidR="00750FE2" w:rsidRPr="00750FE2" w:rsidTr="00C77730">
        <w:trPr>
          <w:trHeight w:val="300"/>
        </w:trPr>
        <w:tc>
          <w:tcPr>
            <w:tcW w:w="5340" w:type="dxa"/>
            <w:tcBorders>
              <w:top w:val="nil"/>
              <w:left w:val="nil"/>
              <w:bottom w:val="nil"/>
              <w:right w:val="nil"/>
            </w:tcBorders>
            <w:shd w:val="clear" w:color="auto" w:fill="auto"/>
            <w:noWrap/>
            <w:vAlign w:val="bottom"/>
          </w:tcPr>
          <w:p w:rsidR="00750FE2" w:rsidRPr="00750FE2" w:rsidRDefault="00750FE2" w:rsidP="00750FE2">
            <w:pPr>
              <w:spacing w:after="0" w:line="240" w:lineRule="auto"/>
              <w:rPr>
                <w:rFonts w:ascii="Calibri" w:eastAsia="Times New Roman" w:hAnsi="Calibri" w:cs="Times New Roman"/>
                <w:color w:val="000000"/>
              </w:rPr>
            </w:pPr>
          </w:p>
        </w:tc>
        <w:tc>
          <w:tcPr>
            <w:tcW w:w="1578" w:type="dxa"/>
            <w:tcBorders>
              <w:top w:val="nil"/>
              <w:left w:val="nil"/>
              <w:bottom w:val="nil"/>
              <w:right w:val="nil"/>
            </w:tcBorders>
            <w:shd w:val="clear" w:color="auto" w:fill="auto"/>
            <w:noWrap/>
            <w:vAlign w:val="bottom"/>
          </w:tcPr>
          <w:p w:rsidR="00750FE2" w:rsidRPr="00750FE2" w:rsidRDefault="00750FE2" w:rsidP="00750FE2">
            <w:pPr>
              <w:spacing w:after="0" w:line="240" w:lineRule="auto"/>
              <w:jc w:val="right"/>
              <w:rPr>
                <w:rFonts w:ascii="Calibri" w:eastAsia="Times New Roman" w:hAnsi="Calibri" w:cs="Times New Roman"/>
                <w:color w:val="000000"/>
              </w:rPr>
            </w:pPr>
          </w:p>
        </w:tc>
        <w:tc>
          <w:tcPr>
            <w:tcW w:w="1578" w:type="dxa"/>
            <w:tcBorders>
              <w:top w:val="nil"/>
              <w:left w:val="nil"/>
              <w:bottom w:val="nil"/>
              <w:right w:val="nil"/>
            </w:tcBorders>
            <w:shd w:val="clear" w:color="auto" w:fill="auto"/>
            <w:noWrap/>
            <w:vAlign w:val="bottom"/>
          </w:tcPr>
          <w:p w:rsidR="00750FE2" w:rsidRPr="00750FE2" w:rsidRDefault="00750FE2" w:rsidP="00750FE2">
            <w:pPr>
              <w:spacing w:after="0" w:line="240" w:lineRule="auto"/>
              <w:jc w:val="right"/>
              <w:rPr>
                <w:rFonts w:ascii="Calibri" w:eastAsia="Times New Roman" w:hAnsi="Calibri" w:cs="Times New Roman"/>
                <w:color w:val="00000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r>
      <w:tr w:rsidR="00750FE2" w:rsidRPr="00750FE2" w:rsidTr="00C77730">
        <w:trPr>
          <w:trHeight w:val="300"/>
        </w:trPr>
        <w:tc>
          <w:tcPr>
            <w:tcW w:w="5340" w:type="dxa"/>
            <w:tcBorders>
              <w:top w:val="nil"/>
              <w:left w:val="nil"/>
              <w:bottom w:val="nil"/>
              <w:right w:val="nil"/>
            </w:tcBorders>
            <w:shd w:val="clear" w:color="auto" w:fill="auto"/>
            <w:noWrap/>
            <w:vAlign w:val="bottom"/>
          </w:tcPr>
          <w:p w:rsidR="00750FE2" w:rsidRPr="00750FE2" w:rsidRDefault="00750FE2" w:rsidP="00750FE2">
            <w:pPr>
              <w:spacing w:after="0" w:line="240" w:lineRule="auto"/>
              <w:rPr>
                <w:rFonts w:ascii="Calibri" w:eastAsia="Times New Roman" w:hAnsi="Calibri" w:cs="Times New Roman"/>
                <w:color w:val="000000"/>
              </w:rPr>
            </w:pPr>
          </w:p>
        </w:tc>
        <w:tc>
          <w:tcPr>
            <w:tcW w:w="1578" w:type="dxa"/>
            <w:tcBorders>
              <w:top w:val="nil"/>
              <w:left w:val="nil"/>
              <w:bottom w:val="nil"/>
              <w:right w:val="nil"/>
            </w:tcBorders>
            <w:shd w:val="clear" w:color="auto" w:fill="auto"/>
            <w:noWrap/>
            <w:vAlign w:val="bottom"/>
          </w:tcPr>
          <w:p w:rsidR="00750FE2" w:rsidRPr="00750FE2" w:rsidRDefault="00750FE2" w:rsidP="00750FE2">
            <w:pPr>
              <w:spacing w:after="0" w:line="240" w:lineRule="auto"/>
              <w:jc w:val="right"/>
              <w:rPr>
                <w:rFonts w:ascii="Calibri" w:eastAsia="Times New Roman" w:hAnsi="Calibri" w:cs="Times New Roman"/>
                <w:color w:val="000000"/>
              </w:rPr>
            </w:pPr>
          </w:p>
        </w:tc>
        <w:tc>
          <w:tcPr>
            <w:tcW w:w="1578" w:type="dxa"/>
            <w:tcBorders>
              <w:top w:val="nil"/>
              <w:left w:val="nil"/>
              <w:bottom w:val="nil"/>
              <w:right w:val="nil"/>
            </w:tcBorders>
            <w:shd w:val="clear" w:color="auto" w:fill="auto"/>
            <w:noWrap/>
            <w:vAlign w:val="bottom"/>
          </w:tcPr>
          <w:p w:rsidR="00750FE2" w:rsidRPr="00750FE2" w:rsidRDefault="00750FE2" w:rsidP="00750FE2">
            <w:pPr>
              <w:spacing w:after="0" w:line="240" w:lineRule="auto"/>
              <w:jc w:val="right"/>
              <w:rPr>
                <w:rFonts w:ascii="Calibri" w:eastAsia="Times New Roman" w:hAnsi="Calibri" w:cs="Times New Roman"/>
                <w:color w:val="00000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r>
      <w:tr w:rsidR="00750FE2" w:rsidRPr="00750FE2" w:rsidTr="00C77730">
        <w:trPr>
          <w:trHeight w:val="300"/>
        </w:trPr>
        <w:tc>
          <w:tcPr>
            <w:tcW w:w="5340" w:type="dxa"/>
            <w:tcBorders>
              <w:top w:val="nil"/>
              <w:left w:val="nil"/>
              <w:bottom w:val="nil"/>
              <w:right w:val="nil"/>
            </w:tcBorders>
            <w:shd w:val="clear" w:color="auto" w:fill="auto"/>
            <w:noWrap/>
            <w:vAlign w:val="bottom"/>
          </w:tcPr>
          <w:p w:rsidR="00750FE2" w:rsidRPr="00750FE2" w:rsidRDefault="00750FE2" w:rsidP="00750FE2">
            <w:pPr>
              <w:spacing w:after="0" w:line="240" w:lineRule="auto"/>
              <w:rPr>
                <w:rFonts w:ascii="Calibri" w:eastAsia="Times New Roman" w:hAnsi="Calibri" w:cs="Times New Roman"/>
                <w:color w:val="000000"/>
              </w:rPr>
            </w:pPr>
          </w:p>
        </w:tc>
        <w:tc>
          <w:tcPr>
            <w:tcW w:w="1578" w:type="dxa"/>
            <w:tcBorders>
              <w:top w:val="nil"/>
              <w:left w:val="nil"/>
              <w:bottom w:val="nil"/>
              <w:right w:val="nil"/>
            </w:tcBorders>
            <w:shd w:val="clear" w:color="auto" w:fill="auto"/>
            <w:noWrap/>
            <w:vAlign w:val="bottom"/>
          </w:tcPr>
          <w:p w:rsidR="00750FE2" w:rsidRPr="00750FE2" w:rsidRDefault="00750FE2" w:rsidP="00750FE2">
            <w:pPr>
              <w:spacing w:after="0" w:line="240" w:lineRule="auto"/>
              <w:jc w:val="right"/>
              <w:rPr>
                <w:rFonts w:ascii="Calibri" w:eastAsia="Times New Roman" w:hAnsi="Calibri" w:cs="Times New Roman"/>
                <w:color w:val="000000"/>
              </w:rPr>
            </w:pPr>
          </w:p>
        </w:tc>
        <w:tc>
          <w:tcPr>
            <w:tcW w:w="1578" w:type="dxa"/>
            <w:tcBorders>
              <w:top w:val="nil"/>
              <w:left w:val="nil"/>
              <w:bottom w:val="nil"/>
              <w:right w:val="nil"/>
            </w:tcBorders>
            <w:shd w:val="clear" w:color="auto" w:fill="auto"/>
            <w:noWrap/>
            <w:vAlign w:val="bottom"/>
          </w:tcPr>
          <w:p w:rsidR="00750FE2" w:rsidRPr="00750FE2" w:rsidRDefault="00750FE2" w:rsidP="00750FE2">
            <w:pPr>
              <w:spacing w:after="0" w:line="240" w:lineRule="auto"/>
              <w:jc w:val="right"/>
              <w:rPr>
                <w:rFonts w:ascii="Calibri" w:eastAsia="Times New Roman" w:hAnsi="Calibri" w:cs="Times New Roman"/>
                <w:color w:val="00000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r>
      <w:tr w:rsidR="00750FE2" w:rsidRPr="00750FE2" w:rsidTr="00C77730">
        <w:trPr>
          <w:trHeight w:val="300"/>
        </w:trPr>
        <w:tc>
          <w:tcPr>
            <w:tcW w:w="5340" w:type="dxa"/>
            <w:tcBorders>
              <w:top w:val="nil"/>
              <w:left w:val="nil"/>
              <w:bottom w:val="nil"/>
              <w:right w:val="nil"/>
            </w:tcBorders>
            <w:shd w:val="clear" w:color="auto" w:fill="auto"/>
            <w:noWrap/>
            <w:vAlign w:val="bottom"/>
          </w:tcPr>
          <w:p w:rsidR="00750FE2" w:rsidRPr="00750FE2" w:rsidRDefault="00750FE2" w:rsidP="00750FE2">
            <w:pPr>
              <w:spacing w:after="0" w:line="240" w:lineRule="auto"/>
              <w:rPr>
                <w:rFonts w:ascii="Calibri" w:eastAsia="Times New Roman" w:hAnsi="Calibri" w:cs="Times New Roman"/>
                <w:color w:val="000000"/>
              </w:rPr>
            </w:pPr>
          </w:p>
        </w:tc>
        <w:tc>
          <w:tcPr>
            <w:tcW w:w="1578" w:type="dxa"/>
            <w:tcBorders>
              <w:top w:val="nil"/>
              <w:left w:val="nil"/>
              <w:bottom w:val="nil"/>
              <w:right w:val="nil"/>
            </w:tcBorders>
            <w:shd w:val="clear" w:color="auto" w:fill="auto"/>
            <w:noWrap/>
            <w:vAlign w:val="bottom"/>
          </w:tcPr>
          <w:p w:rsidR="00750FE2" w:rsidRPr="00750FE2" w:rsidRDefault="00750FE2" w:rsidP="00750FE2">
            <w:pPr>
              <w:spacing w:after="0" w:line="240" w:lineRule="auto"/>
              <w:jc w:val="right"/>
              <w:rPr>
                <w:rFonts w:ascii="Calibri" w:eastAsia="Times New Roman" w:hAnsi="Calibri" w:cs="Times New Roman"/>
                <w:color w:val="000000"/>
              </w:rPr>
            </w:pPr>
          </w:p>
        </w:tc>
        <w:tc>
          <w:tcPr>
            <w:tcW w:w="1578" w:type="dxa"/>
            <w:tcBorders>
              <w:top w:val="nil"/>
              <w:left w:val="nil"/>
              <w:bottom w:val="nil"/>
              <w:right w:val="nil"/>
            </w:tcBorders>
            <w:shd w:val="clear" w:color="auto" w:fill="auto"/>
            <w:noWrap/>
            <w:vAlign w:val="bottom"/>
          </w:tcPr>
          <w:p w:rsidR="00750FE2" w:rsidRPr="00750FE2" w:rsidRDefault="00750FE2" w:rsidP="00750FE2">
            <w:pPr>
              <w:spacing w:after="0" w:line="240" w:lineRule="auto"/>
              <w:jc w:val="right"/>
              <w:rPr>
                <w:rFonts w:ascii="Calibri" w:eastAsia="Times New Roman" w:hAnsi="Calibri" w:cs="Times New Roman"/>
                <w:color w:val="00000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jc w:val="right"/>
              <w:rPr>
                <w:rFonts w:ascii="Calibri" w:eastAsia="Times New Roman" w:hAnsi="Calibri" w:cs="Times New Roman"/>
                <w:color w:val="00000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r>
      <w:tr w:rsidR="00750FE2" w:rsidRPr="00750FE2" w:rsidTr="00C77730">
        <w:trPr>
          <w:trHeight w:val="300"/>
        </w:trPr>
        <w:tc>
          <w:tcPr>
            <w:tcW w:w="5340" w:type="dxa"/>
            <w:tcBorders>
              <w:top w:val="nil"/>
              <w:left w:val="nil"/>
              <w:bottom w:val="nil"/>
              <w:right w:val="nil"/>
            </w:tcBorders>
            <w:shd w:val="clear" w:color="auto" w:fill="auto"/>
            <w:noWrap/>
            <w:vAlign w:val="bottom"/>
          </w:tcPr>
          <w:p w:rsidR="00750FE2" w:rsidRPr="00750FE2" w:rsidRDefault="00750FE2" w:rsidP="00750FE2">
            <w:pPr>
              <w:spacing w:after="0" w:line="240" w:lineRule="auto"/>
              <w:rPr>
                <w:rFonts w:ascii="Times New Roman" w:eastAsia="Times New Roman" w:hAnsi="Times New Roman" w:cs="Times New Roman"/>
                <w:sz w:val="20"/>
                <w:szCs w:val="20"/>
              </w:rPr>
            </w:pPr>
          </w:p>
        </w:tc>
        <w:tc>
          <w:tcPr>
            <w:tcW w:w="1578" w:type="dxa"/>
            <w:tcBorders>
              <w:top w:val="nil"/>
              <w:left w:val="nil"/>
              <w:bottom w:val="nil"/>
              <w:right w:val="nil"/>
            </w:tcBorders>
            <w:shd w:val="clear" w:color="auto" w:fill="auto"/>
            <w:noWrap/>
            <w:vAlign w:val="bottom"/>
          </w:tcPr>
          <w:p w:rsidR="00750FE2" w:rsidRPr="00750FE2" w:rsidRDefault="00750FE2" w:rsidP="00750FE2">
            <w:pPr>
              <w:spacing w:after="0" w:line="240" w:lineRule="auto"/>
              <w:rPr>
                <w:rFonts w:ascii="Times New Roman" w:eastAsia="Times New Roman" w:hAnsi="Times New Roman" w:cs="Times New Roman"/>
                <w:sz w:val="20"/>
                <w:szCs w:val="20"/>
              </w:rPr>
            </w:pPr>
          </w:p>
        </w:tc>
        <w:tc>
          <w:tcPr>
            <w:tcW w:w="1578" w:type="dxa"/>
            <w:tcBorders>
              <w:top w:val="nil"/>
              <w:left w:val="nil"/>
              <w:bottom w:val="nil"/>
              <w:right w:val="nil"/>
            </w:tcBorders>
            <w:shd w:val="clear" w:color="auto" w:fill="auto"/>
            <w:noWrap/>
            <w:vAlign w:val="bottom"/>
          </w:tcPr>
          <w:p w:rsidR="00750FE2" w:rsidRPr="00750FE2" w:rsidRDefault="00750FE2" w:rsidP="00750FE2">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r>
      <w:tr w:rsidR="00750FE2" w:rsidRPr="00750FE2" w:rsidTr="00C77730">
        <w:trPr>
          <w:trHeight w:val="300"/>
        </w:trPr>
        <w:tc>
          <w:tcPr>
            <w:tcW w:w="5340" w:type="dxa"/>
            <w:tcBorders>
              <w:top w:val="nil"/>
              <w:left w:val="nil"/>
              <w:bottom w:val="nil"/>
              <w:right w:val="nil"/>
            </w:tcBorders>
            <w:shd w:val="clear" w:color="auto" w:fill="auto"/>
            <w:noWrap/>
            <w:vAlign w:val="bottom"/>
          </w:tcPr>
          <w:p w:rsidR="00750FE2" w:rsidRPr="00750FE2" w:rsidRDefault="00750FE2" w:rsidP="00750FE2">
            <w:pPr>
              <w:spacing w:after="0" w:line="240" w:lineRule="auto"/>
              <w:rPr>
                <w:rFonts w:ascii="Calibri" w:eastAsia="Times New Roman" w:hAnsi="Calibri" w:cs="Times New Roman"/>
                <w:b/>
                <w:color w:val="000000"/>
              </w:rPr>
            </w:pPr>
          </w:p>
        </w:tc>
        <w:tc>
          <w:tcPr>
            <w:tcW w:w="1578" w:type="dxa"/>
            <w:tcBorders>
              <w:top w:val="nil"/>
              <w:left w:val="nil"/>
              <w:bottom w:val="nil"/>
              <w:right w:val="nil"/>
            </w:tcBorders>
            <w:shd w:val="clear" w:color="auto" w:fill="auto"/>
            <w:noWrap/>
            <w:vAlign w:val="bottom"/>
          </w:tcPr>
          <w:p w:rsidR="00750FE2" w:rsidRPr="00750FE2" w:rsidRDefault="00750FE2" w:rsidP="00750FE2">
            <w:pPr>
              <w:spacing w:after="0" w:line="240" w:lineRule="auto"/>
              <w:rPr>
                <w:rFonts w:ascii="Calibri" w:eastAsia="Times New Roman" w:hAnsi="Calibri" w:cs="Times New Roman"/>
                <w:color w:val="000000"/>
              </w:rPr>
            </w:pPr>
          </w:p>
        </w:tc>
        <w:tc>
          <w:tcPr>
            <w:tcW w:w="1578" w:type="dxa"/>
            <w:tcBorders>
              <w:top w:val="nil"/>
              <w:left w:val="nil"/>
              <w:bottom w:val="nil"/>
              <w:right w:val="nil"/>
            </w:tcBorders>
            <w:shd w:val="clear" w:color="auto" w:fill="auto"/>
            <w:noWrap/>
            <w:vAlign w:val="bottom"/>
          </w:tcPr>
          <w:p w:rsidR="00750FE2" w:rsidRPr="00750FE2" w:rsidRDefault="00750FE2" w:rsidP="00750FE2">
            <w:pPr>
              <w:spacing w:after="0" w:line="240" w:lineRule="auto"/>
              <w:jc w:val="right"/>
              <w:rPr>
                <w:rFonts w:ascii="Calibri" w:eastAsia="Times New Roman" w:hAnsi="Calibri" w:cs="Times New Roman"/>
                <w:b/>
                <w:color w:val="00000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jc w:val="right"/>
              <w:rPr>
                <w:rFonts w:ascii="Calibri" w:eastAsia="Times New Roman" w:hAnsi="Calibri" w:cs="Times New Roman"/>
                <w:color w:val="00000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r>
      <w:tr w:rsidR="00750FE2" w:rsidRPr="00750FE2" w:rsidTr="00750FE2">
        <w:trPr>
          <w:trHeight w:val="300"/>
        </w:trPr>
        <w:tc>
          <w:tcPr>
            <w:tcW w:w="5340"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c>
          <w:tcPr>
            <w:tcW w:w="1578"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c>
          <w:tcPr>
            <w:tcW w:w="1578"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750FE2" w:rsidRPr="00750FE2" w:rsidRDefault="00750FE2" w:rsidP="00750FE2">
            <w:pPr>
              <w:spacing w:after="0" w:line="240" w:lineRule="auto"/>
              <w:rPr>
                <w:rFonts w:ascii="Times New Roman" w:eastAsia="Times New Roman" w:hAnsi="Times New Roman" w:cs="Times New Roman"/>
                <w:sz w:val="20"/>
                <w:szCs w:val="20"/>
              </w:rPr>
            </w:pPr>
          </w:p>
        </w:tc>
      </w:tr>
    </w:tbl>
    <w:p w:rsidR="00750FE2" w:rsidRPr="00D84843" w:rsidRDefault="00EC11DD">
      <w:pPr>
        <w:rPr>
          <w:b/>
        </w:rPr>
      </w:pPr>
      <w:r w:rsidRPr="00D84843">
        <w:rPr>
          <w:b/>
        </w:rPr>
        <w:t>4-Year Profit and Loss Projection</w:t>
      </w:r>
    </w:p>
    <w:tbl>
      <w:tblPr>
        <w:tblW w:w="8682" w:type="dxa"/>
        <w:tblLook w:val="04A0" w:firstRow="1" w:lastRow="0" w:firstColumn="1" w:lastColumn="0" w:noHBand="0" w:noVBand="1"/>
      </w:tblPr>
      <w:tblGrid>
        <w:gridCol w:w="5340"/>
        <w:gridCol w:w="1578"/>
        <w:gridCol w:w="1578"/>
        <w:gridCol w:w="186"/>
      </w:tblGrid>
      <w:tr w:rsidR="00C77730" w:rsidRPr="00750FE2" w:rsidTr="00187E4E">
        <w:trPr>
          <w:trHeight w:val="300"/>
        </w:trPr>
        <w:tc>
          <w:tcPr>
            <w:tcW w:w="8682" w:type="dxa"/>
            <w:gridSpan w:val="4"/>
            <w:tcBorders>
              <w:top w:val="nil"/>
              <w:left w:val="nil"/>
              <w:bottom w:val="nil"/>
              <w:right w:val="nil"/>
            </w:tcBorders>
            <w:shd w:val="clear" w:color="auto" w:fill="auto"/>
            <w:noWrap/>
            <w:vAlign w:val="bottom"/>
            <w:hideMark/>
          </w:tcPr>
          <w:p w:rsidR="00C77730" w:rsidRPr="00750FE2" w:rsidRDefault="00C77730" w:rsidP="00187E4E">
            <w:pPr>
              <w:spacing w:after="0" w:line="240" w:lineRule="auto"/>
              <w:rPr>
                <w:rFonts w:ascii="Calibri" w:eastAsia="Times New Roman" w:hAnsi="Calibri" w:cs="Times New Roman"/>
                <w:b/>
                <w:color w:val="000000"/>
              </w:rPr>
            </w:pPr>
            <w:r w:rsidRPr="00750FE2">
              <w:rPr>
                <w:rFonts w:ascii="Calibri" w:eastAsia="Times New Roman" w:hAnsi="Calibri" w:cs="Times New Roman"/>
                <w:b/>
                <w:color w:val="000000"/>
              </w:rPr>
              <w:t>Profit and Loss Forecast for the Period that Ended 31st Dec. 2021</w:t>
            </w:r>
          </w:p>
        </w:tc>
      </w:tr>
      <w:tr w:rsidR="00C77730" w:rsidRPr="00750FE2" w:rsidTr="00187E4E">
        <w:trPr>
          <w:gridAfter w:val="1"/>
          <w:wAfter w:w="186" w:type="dxa"/>
          <w:trHeight w:val="300"/>
        </w:trPr>
        <w:tc>
          <w:tcPr>
            <w:tcW w:w="5340"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rPr>
                <w:rFonts w:ascii="Calibri" w:eastAsia="Times New Roman" w:hAnsi="Calibri" w:cs="Times New Roman"/>
                <w:color w:val="000000"/>
              </w:rPr>
            </w:pPr>
          </w:p>
        </w:tc>
        <w:tc>
          <w:tcPr>
            <w:tcW w:w="1578"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w:t>
            </w:r>
            <w:r w:rsidRPr="00750FE2">
              <w:rPr>
                <w:rFonts w:ascii="Calibri" w:eastAsia="Times New Roman" w:hAnsi="Calibri" w:cs="Times New Roman"/>
                <w:color w:val="000000"/>
              </w:rPr>
              <w:t>$</w:t>
            </w:r>
            <w:r>
              <w:rPr>
                <w:rFonts w:ascii="Calibri" w:eastAsia="Times New Roman" w:hAnsi="Calibri" w:cs="Times New Roman"/>
                <w:color w:val="000000"/>
              </w:rPr>
              <w:t xml:space="preserve">   </w:t>
            </w:r>
          </w:p>
        </w:tc>
        <w:tc>
          <w:tcPr>
            <w:tcW w:w="1578"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w:t>
            </w:r>
            <w:r w:rsidRPr="00750FE2">
              <w:rPr>
                <w:rFonts w:ascii="Calibri" w:eastAsia="Times New Roman" w:hAnsi="Calibri" w:cs="Times New Roman"/>
                <w:color w:val="000000"/>
              </w:rPr>
              <w:t>$</w:t>
            </w:r>
          </w:p>
        </w:tc>
      </w:tr>
      <w:tr w:rsidR="00C77730" w:rsidRPr="00750FE2" w:rsidTr="00187E4E">
        <w:trPr>
          <w:gridAfter w:val="1"/>
          <w:wAfter w:w="186" w:type="dxa"/>
          <w:trHeight w:val="300"/>
        </w:trPr>
        <w:tc>
          <w:tcPr>
            <w:tcW w:w="5340"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rPr>
                <w:rFonts w:ascii="Calibri" w:eastAsia="Times New Roman" w:hAnsi="Calibri" w:cs="Times New Roman"/>
                <w:b/>
                <w:color w:val="000000"/>
              </w:rPr>
            </w:pPr>
            <w:r w:rsidRPr="00750FE2">
              <w:rPr>
                <w:rFonts w:ascii="Calibri" w:eastAsia="Times New Roman" w:hAnsi="Calibri" w:cs="Times New Roman"/>
                <w:b/>
                <w:color w:val="000000"/>
              </w:rPr>
              <w:t>Sales</w:t>
            </w:r>
          </w:p>
        </w:tc>
        <w:tc>
          <w:tcPr>
            <w:tcW w:w="1578"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rPr>
                <w:rFonts w:ascii="Calibri" w:eastAsia="Times New Roman" w:hAnsi="Calibri" w:cs="Times New Roman"/>
                <w:color w:val="000000"/>
              </w:rPr>
            </w:pPr>
          </w:p>
        </w:tc>
        <w:tc>
          <w:tcPr>
            <w:tcW w:w="1578"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jc w:val="right"/>
              <w:rPr>
                <w:rFonts w:ascii="Calibri" w:eastAsia="Times New Roman" w:hAnsi="Calibri" w:cs="Times New Roman"/>
                <w:color w:val="000000"/>
              </w:rPr>
            </w:pPr>
            <w:r w:rsidRPr="00750FE2">
              <w:rPr>
                <w:rFonts w:ascii="Calibri" w:eastAsia="Times New Roman" w:hAnsi="Calibri" w:cs="Times New Roman"/>
                <w:color w:val="000000"/>
              </w:rPr>
              <w:t>3,055,000</w:t>
            </w:r>
          </w:p>
        </w:tc>
      </w:tr>
      <w:tr w:rsidR="00C77730" w:rsidRPr="00750FE2" w:rsidTr="00187E4E">
        <w:trPr>
          <w:gridAfter w:val="1"/>
          <w:wAfter w:w="186" w:type="dxa"/>
          <w:trHeight w:val="300"/>
        </w:trPr>
        <w:tc>
          <w:tcPr>
            <w:tcW w:w="5340"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rPr>
                <w:rFonts w:ascii="Calibri" w:eastAsia="Times New Roman" w:hAnsi="Calibri" w:cs="Times New Roman"/>
                <w:color w:val="000000"/>
              </w:rPr>
            </w:pPr>
            <w:r w:rsidRPr="00750FE2">
              <w:rPr>
                <w:rFonts w:ascii="Calibri" w:eastAsia="Times New Roman" w:hAnsi="Calibri" w:cs="Times New Roman"/>
                <w:color w:val="000000"/>
              </w:rPr>
              <w:t>Less Cost of Sales</w:t>
            </w:r>
          </w:p>
        </w:tc>
        <w:tc>
          <w:tcPr>
            <w:tcW w:w="1578"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rPr>
                <w:rFonts w:ascii="Calibri" w:eastAsia="Times New Roman" w:hAnsi="Calibri" w:cs="Times New Roman"/>
                <w:color w:val="000000"/>
              </w:rPr>
            </w:pPr>
          </w:p>
        </w:tc>
        <w:tc>
          <w:tcPr>
            <w:tcW w:w="1578"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rPr>
                <w:rFonts w:ascii="Times New Roman" w:eastAsia="Times New Roman" w:hAnsi="Times New Roman" w:cs="Times New Roman"/>
                <w:sz w:val="20"/>
                <w:szCs w:val="20"/>
              </w:rPr>
            </w:pPr>
          </w:p>
        </w:tc>
      </w:tr>
      <w:tr w:rsidR="00C77730" w:rsidRPr="00750FE2" w:rsidTr="00187E4E">
        <w:trPr>
          <w:gridAfter w:val="1"/>
          <w:wAfter w:w="186" w:type="dxa"/>
          <w:trHeight w:val="300"/>
        </w:trPr>
        <w:tc>
          <w:tcPr>
            <w:tcW w:w="5340"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rPr>
                <w:rFonts w:ascii="Calibri" w:eastAsia="Times New Roman" w:hAnsi="Calibri" w:cs="Times New Roman"/>
                <w:color w:val="000000"/>
              </w:rPr>
            </w:pPr>
            <w:r w:rsidRPr="00750FE2">
              <w:rPr>
                <w:rFonts w:ascii="Calibri" w:eastAsia="Times New Roman" w:hAnsi="Calibri" w:cs="Times New Roman"/>
                <w:color w:val="000000"/>
              </w:rPr>
              <w:t>Opening Stock</w:t>
            </w:r>
          </w:p>
        </w:tc>
        <w:tc>
          <w:tcPr>
            <w:tcW w:w="1578"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jc w:val="right"/>
              <w:rPr>
                <w:rFonts w:ascii="Calibri" w:eastAsia="Times New Roman" w:hAnsi="Calibri" w:cs="Times New Roman"/>
                <w:color w:val="000000"/>
              </w:rPr>
            </w:pPr>
            <w:r w:rsidRPr="00750FE2">
              <w:rPr>
                <w:rFonts w:ascii="Calibri" w:eastAsia="Times New Roman" w:hAnsi="Calibri" w:cs="Times New Roman"/>
                <w:color w:val="000000"/>
              </w:rPr>
              <w:t>250,000</w:t>
            </w:r>
          </w:p>
        </w:tc>
        <w:tc>
          <w:tcPr>
            <w:tcW w:w="1578"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jc w:val="right"/>
              <w:rPr>
                <w:rFonts w:ascii="Calibri" w:eastAsia="Times New Roman" w:hAnsi="Calibri" w:cs="Times New Roman"/>
                <w:color w:val="000000"/>
              </w:rPr>
            </w:pPr>
          </w:p>
        </w:tc>
      </w:tr>
      <w:tr w:rsidR="00C77730" w:rsidRPr="00750FE2" w:rsidTr="00187E4E">
        <w:trPr>
          <w:gridAfter w:val="1"/>
          <w:wAfter w:w="186" w:type="dxa"/>
          <w:trHeight w:val="300"/>
        </w:trPr>
        <w:tc>
          <w:tcPr>
            <w:tcW w:w="5340"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rPr>
                <w:rFonts w:ascii="Calibri" w:eastAsia="Times New Roman" w:hAnsi="Calibri" w:cs="Times New Roman"/>
                <w:color w:val="000000"/>
              </w:rPr>
            </w:pPr>
            <w:r w:rsidRPr="00750FE2">
              <w:rPr>
                <w:rFonts w:ascii="Calibri" w:eastAsia="Times New Roman" w:hAnsi="Calibri" w:cs="Times New Roman"/>
                <w:color w:val="000000"/>
              </w:rPr>
              <w:t>Purchases</w:t>
            </w:r>
          </w:p>
        </w:tc>
        <w:tc>
          <w:tcPr>
            <w:tcW w:w="1578"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jc w:val="right"/>
              <w:rPr>
                <w:rFonts w:ascii="Calibri" w:eastAsia="Times New Roman" w:hAnsi="Calibri" w:cs="Times New Roman"/>
                <w:color w:val="000000"/>
              </w:rPr>
            </w:pPr>
            <w:r w:rsidRPr="00750FE2">
              <w:rPr>
                <w:rFonts w:ascii="Calibri" w:eastAsia="Times New Roman" w:hAnsi="Calibri" w:cs="Times New Roman"/>
                <w:color w:val="000000"/>
              </w:rPr>
              <w:t>1,589,000</w:t>
            </w:r>
          </w:p>
        </w:tc>
        <w:tc>
          <w:tcPr>
            <w:tcW w:w="1578"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jc w:val="right"/>
              <w:rPr>
                <w:rFonts w:ascii="Calibri" w:eastAsia="Times New Roman" w:hAnsi="Calibri" w:cs="Times New Roman"/>
                <w:color w:val="000000"/>
              </w:rPr>
            </w:pPr>
          </w:p>
        </w:tc>
      </w:tr>
      <w:tr w:rsidR="00C77730" w:rsidRPr="00750FE2" w:rsidTr="00187E4E">
        <w:trPr>
          <w:gridAfter w:val="1"/>
          <w:wAfter w:w="186" w:type="dxa"/>
          <w:trHeight w:val="300"/>
        </w:trPr>
        <w:tc>
          <w:tcPr>
            <w:tcW w:w="5340"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rPr>
                <w:rFonts w:ascii="Times New Roman" w:eastAsia="Times New Roman" w:hAnsi="Times New Roman" w:cs="Times New Roman"/>
                <w:sz w:val="20"/>
                <w:szCs w:val="20"/>
              </w:rPr>
            </w:pPr>
          </w:p>
        </w:tc>
        <w:tc>
          <w:tcPr>
            <w:tcW w:w="1578"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jc w:val="right"/>
              <w:rPr>
                <w:rFonts w:ascii="Calibri" w:eastAsia="Times New Roman" w:hAnsi="Calibri" w:cs="Times New Roman"/>
                <w:color w:val="000000"/>
              </w:rPr>
            </w:pPr>
            <w:r w:rsidRPr="00750FE2">
              <w:rPr>
                <w:rFonts w:ascii="Calibri" w:eastAsia="Times New Roman" w:hAnsi="Calibri" w:cs="Times New Roman"/>
                <w:color w:val="000000"/>
              </w:rPr>
              <w:t>1,839,000</w:t>
            </w:r>
          </w:p>
        </w:tc>
        <w:tc>
          <w:tcPr>
            <w:tcW w:w="1578"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jc w:val="right"/>
              <w:rPr>
                <w:rFonts w:ascii="Calibri" w:eastAsia="Times New Roman" w:hAnsi="Calibri" w:cs="Times New Roman"/>
                <w:color w:val="000000"/>
              </w:rPr>
            </w:pPr>
          </w:p>
        </w:tc>
      </w:tr>
      <w:tr w:rsidR="00C77730" w:rsidRPr="00750FE2" w:rsidTr="00187E4E">
        <w:trPr>
          <w:gridAfter w:val="1"/>
          <w:wAfter w:w="186" w:type="dxa"/>
          <w:trHeight w:val="300"/>
        </w:trPr>
        <w:tc>
          <w:tcPr>
            <w:tcW w:w="5340"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rPr>
                <w:rFonts w:ascii="Calibri" w:eastAsia="Times New Roman" w:hAnsi="Calibri" w:cs="Times New Roman"/>
                <w:b/>
                <w:color w:val="000000"/>
              </w:rPr>
            </w:pPr>
            <w:r w:rsidRPr="00750FE2">
              <w:rPr>
                <w:rFonts w:ascii="Calibri" w:eastAsia="Times New Roman" w:hAnsi="Calibri" w:cs="Times New Roman"/>
                <w:b/>
                <w:color w:val="000000"/>
              </w:rPr>
              <w:lastRenderedPageBreak/>
              <w:t>Less Closing Stock</w:t>
            </w:r>
          </w:p>
        </w:tc>
        <w:tc>
          <w:tcPr>
            <w:tcW w:w="1578"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w:t>
            </w:r>
            <w:r w:rsidRPr="00750FE2">
              <w:rPr>
                <w:rFonts w:ascii="Calibri" w:eastAsia="Times New Roman" w:hAnsi="Calibri" w:cs="Times New Roman"/>
                <w:color w:val="000000"/>
              </w:rPr>
              <w:t>180,000</w:t>
            </w:r>
            <w:r>
              <w:rPr>
                <w:rFonts w:ascii="Calibri" w:eastAsia="Times New Roman" w:hAnsi="Calibri" w:cs="Times New Roman"/>
                <w:color w:val="000000"/>
              </w:rPr>
              <w:t>)</w:t>
            </w:r>
          </w:p>
        </w:tc>
        <w:tc>
          <w:tcPr>
            <w:tcW w:w="1578"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jc w:val="right"/>
              <w:rPr>
                <w:rFonts w:ascii="Calibri" w:eastAsia="Times New Roman" w:hAnsi="Calibri" w:cs="Times New Roman"/>
                <w:color w:val="000000"/>
                <w:u w:val="single"/>
              </w:rPr>
            </w:pPr>
            <w:r w:rsidRPr="00750FE2">
              <w:rPr>
                <w:rFonts w:ascii="Calibri" w:eastAsia="Times New Roman" w:hAnsi="Calibri" w:cs="Times New Roman"/>
                <w:color w:val="000000"/>
                <w:u w:val="single"/>
              </w:rPr>
              <w:t>1,659,000</w:t>
            </w:r>
          </w:p>
        </w:tc>
      </w:tr>
      <w:tr w:rsidR="00C77730" w:rsidRPr="00750FE2" w:rsidTr="00187E4E">
        <w:trPr>
          <w:gridAfter w:val="1"/>
          <w:wAfter w:w="186" w:type="dxa"/>
          <w:trHeight w:val="300"/>
        </w:trPr>
        <w:tc>
          <w:tcPr>
            <w:tcW w:w="5340"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rPr>
                <w:rFonts w:ascii="Calibri" w:eastAsia="Times New Roman" w:hAnsi="Calibri" w:cs="Times New Roman"/>
                <w:color w:val="000000"/>
              </w:rPr>
            </w:pPr>
            <w:r w:rsidRPr="00750FE2">
              <w:rPr>
                <w:rFonts w:ascii="Calibri" w:eastAsia="Times New Roman" w:hAnsi="Calibri" w:cs="Times New Roman"/>
                <w:color w:val="000000"/>
              </w:rPr>
              <w:t>Gross Profit</w:t>
            </w:r>
          </w:p>
        </w:tc>
        <w:tc>
          <w:tcPr>
            <w:tcW w:w="1578"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rPr>
                <w:rFonts w:ascii="Calibri" w:eastAsia="Times New Roman" w:hAnsi="Calibri" w:cs="Times New Roman"/>
                <w:color w:val="000000"/>
              </w:rPr>
            </w:pPr>
          </w:p>
        </w:tc>
        <w:tc>
          <w:tcPr>
            <w:tcW w:w="1578"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jc w:val="right"/>
              <w:rPr>
                <w:rFonts w:ascii="Calibri" w:eastAsia="Times New Roman" w:hAnsi="Calibri" w:cs="Times New Roman"/>
                <w:color w:val="000000"/>
              </w:rPr>
            </w:pPr>
            <w:r w:rsidRPr="00750FE2">
              <w:rPr>
                <w:rFonts w:ascii="Calibri" w:eastAsia="Times New Roman" w:hAnsi="Calibri" w:cs="Times New Roman"/>
                <w:color w:val="000000"/>
              </w:rPr>
              <w:t>1,396,000</w:t>
            </w:r>
          </w:p>
        </w:tc>
      </w:tr>
      <w:tr w:rsidR="00C77730" w:rsidRPr="00750FE2" w:rsidTr="00187E4E">
        <w:trPr>
          <w:gridAfter w:val="1"/>
          <w:wAfter w:w="186" w:type="dxa"/>
          <w:trHeight w:val="300"/>
        </w:trPr>
        <w:tc>
          <w:tcPr>
            <w:tcW w:w="5340"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rPr>
                <w:rFonts w:ascii="Calibri" w:eastAsia="Times New Roman" w:hAnsi="Calibri" w:cs="Times New Roman"/>
                <w:color w:val="000000"/>
              </w:rPr>
            </w:pPr>
            <w:r w:rsidRPr="00750FE2">
              <w:rPr>
                <w:rFonts w:ascii="Calibri" w:eastAsia="Times New Roman" w:hAnsi="Calibri" w:cs="Times New Roman"/>
                <w:color w:val="000000"/>
              </w:rPr>
              <w:t>Discount received</w:t>
            </w:r>
          </w:p>
        </w:tc>
        <w:tc>
          <w:tcPr>
            <w:tcW w:w="1578"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rPr>
                <w:rFonts w:ascii="Calibri" w:eastAsia="Times New Roman" w:hAnsi="Calibri" w:cs="Times New Roman"/>
                <w:color w:val="000000"/>
              </w:rPr>
            </w:pPr>
          </w:p>
        </w:tc>
        <w:tc>
          <w:tcPr>
            <w:tcW w:w="1578"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jc w:val="right"/>
              <w:rPr>
                <w:rFonts w:ascii="Calibri" w:eastAsia="Times New Roman" w:hAnsi="Calibri" w:cs="Times New Roman"/>
                <w:color w:val="000000"/>
              </w:rPr>
            </w:pPr>
            <w:r w:rsidRPr="00750FE2">
              <w:rPr>
                <w:rFonts w:ascii="Calibri" w:eastAsia="Times New Roman" w:hAnsi="Calibri" w:cs="Times New Roman"/>
                <w:color w:val="000000"/>
              </w:rPr>
              <w:t>54,235</w:t>
            </w:r>
          </w:p>
        </w:tc>
      </w:tr>
      <w:tr w:rsidR="00C77730" w:rsidRPr="00750FE2" w:rsidTr="00187E4E">
        <w:trPr>
          <w:gridAfter w:val="1"/>
          <w:wAfter w:w="186" w:type="dxa"/>
          <w:trHeight w:val="300"/>
        </w:trPr>
        <w:tc>
          <w:tcPr>
            <w:tcW w:w="5340"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rPr>
                <w:rFonts w:ascii="Calibri" w:eastAsia="Times New Roman" w:hAnsi="Calibri" w:cs="Times New Roman"/>
                <w:color w:val="000000"/>
              </w:rPr>
            </w:pPr>
            <w:r w:rsidRPr="00750FE2">
              <w:rPr>
                <w:rFonts w:ascii="Calibri" w:eastAsia="Times New Roman" w:hAnsi="Calibri" w:cs="Times New Roman"/>
                <w:color w:val="000000"/>
              </w:rPr>
              <w:t>Decrease in provision of bad debts</w:t>
            </w:r>
          </w:p>
        </w:tc>
        <w:tc>
          <w:tcPr>
            <w:tcW w:w="1578"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rPr>
                <w:rFonts w:ascii="Calibri" w:eastAsia="Times New Roman" w:hAnsi="Calibri" w:cs="Times New Roman"/>
                <w:color w:val="000000"/>
              </w:rPr>
            </w:pPr>
          </w:p>
        </w:tc>
        <w:tc>
          <w:tcPr>
            <w:tcW w:w="1578"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jc w:val="right"/>
              <w:rPr>
                <w:rFonts w:ascii="Calibri" w:eastAsia="Times New Roman" w:hAnsi="Calibri" w:cs="Times New Roman"/>
                <w:color w:val="000000"/>
              </w:rPr>
            </w:pPr>
            <w:r w:rsidRPr="00750FE2">
              <w:rPr>
                <w:rFonts w:ascii="Calibri" w:eastAsia="Times New Roman" w:hAnsi="Calibri" w:cs="Times New Roman"/>
                <w:color w:val="000000"/>
              </w:rPr>
              <w:t>395</w:t>
            </w:r>
          </w:p>
        </w:tc>
      </w:tr>
      <w:tr w:rsidR="00C77730" w:rsidRPr="00750FE2" w:rsidTr="00187E4E">
        <w:trPr>
          <w:gridAfter w:val="1"/>
          <w:wAfter w:w="186" w:type="dxa"/>
          <w:trHeight w:val="300"/>
        </w:trPr>
        <w:tc>
          <w:tcPr>
            <w:tcW w:w="5340"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rPr>
                <w:rFonts w:ascii="Times New Roman" w:eastAsia="Times New Roman" w:hAnsi="Times New Roman" w:cs="Times New Roman"/>
                <w:b/>
                <w:sz w:val="20"/>
                <w:szCs w:val="20"/>
              </w:rPr>
            </w:pPr>
          </w:p>
        </w:tc>
        <w:tc>
          <w:tcPr>
            <w:tcW w:w="1578"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rPr>
                <w:rFonts w:ascii="Times New Roman" w:eastAsia="Times New Roman" w:hAnsi="Times New Roman" w:cs="Times New Roman"/>
                <w:sz w:val="20"/>
                <w:szCs w:val="20"/>
              </w:rPr>
            </w:pPr>
          </w:p>
        </w:tc>
        <w:tc>
          <w:tcPr>
            <w:tcW w:w="1578"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jc w:val="right"/>
              <w:rPr>
                <w:rFonts w:ascii="Calibri" w:eastAsia="Times New Roman" w:hAnsi="Calibri" w:cs="Times New Roman"/>
                <w:color w:val="000000"/>
              </w:rPr>
            </w:pPr>
            <w:r w:rsidRPr="00750FE2">
              <w:rPr>
                <w:rFonts w:ascii="Calibri" w:eastAsia="Times New Roman" w:hAnsi="Calibri" w:cs="Times New Roman"/>
                <w:color w:val="000000"/>
              </w:rPr>
              <w:t>1,450,630</w:t>
            </w:r>
          </w:p>
        </w:tc>
      </w:tr>
      <w:tr w:rsidR="00C77730" w:rsidRPr="00750FE2" w:rsidTr="00187E4E">
        <w:trPr>
          <w:gridAfter w:val="1"/>
          <w:wAfter w:w="186" w:type="dxa"/>
          <w:trHeight w:val="300"/>
        </w:trPr>
        <w:tc>
          <w:tcPr>
            <w:tcW w:w="5340"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rPr>
                <w:rFonts w:ascii="Calibri" w:eastAsia="Times New Roman" w:hAnsi="Calibri" w:cs="Times New Roman"/>
                <w:b/>
                <w:color w:val="000000"/>
              </w:rPr>
            </w:pPr>
            <w:r w:rsidRPr="00750FE2">
              <w:rPr>
                <w:rFonts w:ascii="Calibri" w:eastAsia="Times New Roman" w:hAnsi="Calibri" w:cs="Times New Roman"/>
                <w:b/>
                <w:color w:val="000000"/>
              </w:rPr>
              <w:t>Less Expenses</w:t>
            </w:r>
          </w:p>
        </w:tc>
        <w:tc>
          <w:tcPr>
            <w:tcW w:w="1578"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rPr>
                <w:rFonts w:ascii="Calibri" w:eastAsia="Times New Roman" w:hAnsi="Calibri" w:cs="Times New Roman"/>
                <w:color w:val="000000"/>
              </w:rPr>
            </w:pPr>
          </w:p>
        </w:tc>
        <w:tc>
          <w:tcPr>
            <w:tcW w:w="1578"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rPr>
                <w:rFonts w:ascii="Times New Roman" w:eastAsia="Times New Roman" w:hAnsi="Times New Roman" w:cs="Times New Roman"/>
                <w:sz w:val="20"/>
                <w:szCs w:val="20"/>
              </w:rPr>
            </w:pPr>
          </w:p>
        </w:tc>
      </w:tr>
      <w:tr w:rsidR="00C77730" w:rsidRPr="00750FE2" w:rsidTr="00187E4E">
        <w:trPr>
          <w:gridAfter w:val="1"/>
          <w:wAfter w:w="186" w:type="dxa"/>
          <w:trHeight w:val="300"/>
        </w:trPr>
        <w:tc>
          <w:tcPr>
            <w:tcW w:w="5340"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rPr>
                <w:rFonts w:ascii="Calibri" w:eastAsia="Times New Roman" w:hAnsi="Calibri" w:cs="Times New Roman"/>
                <w:color w:val="000000"/>
              </w:rPr>
            </w:pPr>
            <w:r w:rsidRPr="00750FE2">
              <w:rPr>
                <w:rFonts w:ascii="Calibri" w:eastAsia="Times New Roman" w:hAnsi="Calibri" w:cs="Times New Roman"/>
                <w:color w:val="000000"/>
              </w:rPr>
              <w:t>Depreciation: Property</w:t>
            </w:r>
          </w:p>
        </w:tc>
        <w:tc>
          <w:tcPr>
            <w:tcW w:w="1578"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jc w:val="right"/>
              <w:rPr>
                <w:rFonts w:ascii="Calibri" w:eastAsia="Times New Roman" w:hAnsi="Calibri" w:cs="Times New Roman"/>
                <w:color w:val="000000"/>
              </w:rPr>
            </w:pPr>
            <w:r w:rsidRPr="00750FE2">
              <w:rPr>
                <w:rFonts w:ascii="Calibri" w:eastAsia="Times New Roman" w:hAnsi="Calibri" w:cs="Times New Roman"/>
                <w:color w:val="000000"/>
              </w:rPr>
              <w:t>8,500</w:t>
            </w:r>
          </w:p>
        </w:tc>
        <w:tc>
          <w:tcPr>
            <w:tcW w:w="1578"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jc w:val="right"/>
              <w:rPr>
                <w:rFonts w:ascii="Calibri" w:eastAsia="Times New Roman" w:hAnsi="Calibri" w:cs="Times New Roman"/>
                <w:color w:val="000000"/>
              </w:rPr>
            </w:pPr>
          </w:p>
        </w:tc>
      </w:tr>
      <w:tr w:rsidR="00C77730" w:rsidRPr="00750FE2" w:rsidTr="00187E4E">
        <w:trPr>
          <w:gridAfter w:val="1"/>
          <w:wAfter w:w="186" w:type="dxa"/>
          <w:trHeight w:val="300"/>
        </w:trPr>
        <w:tc>
          <w:tcPr>
            <w:tcW w:w="5340"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rPr>
                <w:rFonts w:ascii="Calibri" w:eastAsia="Times New Roman" w:hAnsi="Calibri" w:cs="Times New Roman"/>
                <w:color w:val="000000"/>
              </w:rPr>
            </w:pPr>
            <w:r w:rsidRPr="00750FE2">
              <w:rPr>
                <w:rFonts w:ascii="Calibri" w:eastAsia="Times New Roman" w:hAnsi="Calibri" w:cs="Times New Roman"/>
                <w:color w:val="000000"/>
              </w:rPr>
              <w:t>Equipment</w:t>
            </w:r>
          </w:p>
        </w:tc>
        <w:tc>
          <w:tcPr>
            <w:tcW w:w="1578"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jc w:val="right"/>
              <w:rPr>
                <w:rFonts w:ascii="Calibri" w:eastAsia="Times New Roman" w:hAnsi="Calibri" w:cs="Times New Roman"/>
                <w:color w:val="000000"/>
              </w:rPr>
            </w:pPr>
            <w:r w:rsidRPr="00750FE2">
              <w:rPr>
                <w:rFonts w:ascii="Calibri" w:eastAsia="Times New Roman" w:hAnsi="Calibri" w:cs="Times New Roman"/>
                <w:color w:val="000000"/>
              </w:rPr>
              <w:t>75,560</w:t>
            </w:r>
          </w:p>
        </w:tc>
        <w:tc>
          <w:tcPr>
            <w:tcW w:w="1578"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jc w:val="right"/>
              <w:rPr>
                <w:rFonts w:ascii="Calibri" w:eastAsia="Times New Roman" w:hAnsi="Calibri" w:cs="Times New Roman"/>
                <w:color w:val="000000"/>
              </w:rPr>
            </w:pPr>
          </w:p>
        </w:tc>
      </w:tr>
      <w:tr w:rsidR="00C77730" w:rsidRPr="00750FE2" w:rsidTr="00187E4E">
        <w:trPr>
          <w:gridAfter w:val="1"/>
          <w:wAfter w:w="186" w:type="dxa"/>
          <w:trHeight w:val="300"/>
        </w:trPr>
        <w:tc>
          <w:tcPr>
            <w:tcW w:w="5340"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rPr>
                <w:rFonts w:ascii="Calibri" w:eastAsia="Times New Roman" w:hAnsi="Calibri" w:cs="Times New Roman"/>
                <w:color w:val="000000"/>
              </w:rPr>
            </w:pPr>
            <w:r w:rsidRPr="00750FE2">
              <w:rPr>
                <w:rFonts w:ascii="Calibri" w:eastAsia="Times New Roman" w:hAnsi="Calibri" w:cs="Times New Roman"/>
                <w:color w:val="000000"/>
              </w:rPr>
              <w:t>Discount allowed</w:t>
            </w:r>
          </w:p>
        </w:tc>
        <w:tc>
          <w:tcPr>
            <w:tcW w:w="1578"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jc w:val="right"/>
              <w:rPr>
                <w:rFonts w:ascii="Calibri" w:eastAsia="Times New Roman" w:hAnsi="Calibri" w:cs="Times New Roman"/>
                <w:color w:val="000000"/>
              </w:rPr>
            </w:pPr>
            <w:r w:rsidRPr="00750FE2">
              <w:rPr>
                <w:rFonts w:ascii="Calibri" w:eastAsia="Times New Roman" w:hAnsi="Calibri" w:cs="Times New Roman"/>
                <w:color w:val="000000"/>
              </w:rPr>
              <w:t>30,700</w:t>
            </w:r>
          </w:p>
        </w:tc>
        <w:tc>
          <w:tcPr>
            <w:tcW w:w="1578"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jc w:val="right"/>
              <w:rPr>
                <w:rFonts w:ascii="Calibri" w:eastAsia="Times New Roman" w:hAnsi="Calibri" w:cs="Times New Roman"/>
                <w:color w:val="000000"/>
              </w:rPr>
            </w:pPr>
          </w:p>
        </w:tc>
      </w:tr>
      <w:tr w:rsidR="00C77730" w:rsidRPr="00750FE2" w:rsidTr="00187E4E">
        <w:trPr>
          <w:gridAfter w:val="1"/>
          <w:wAfter w:w="186" w:type="dxa"/>
          <w:trHeight w:val="300"/>
        </w:trPr>
        <w:tc>
          <w:tcPr>
            <w:tcW w:w="5340"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rPr>
                <w:rFonts w:ascii="Calibri" w:eastAsia="Times New Roman" w:hAnsi="Calibri" w:cs="Times New Roman"/>
                <w:color w:val="000000"/>
              </w:rPr>
            </w:pPr>
            <w:r w:rsidRPr="00750FE2">
              <w:rPr>
                <w:rFonts w:ascii="Calibri" w:eastAsia="Times New Roman" w:hAnsi="Calibri" w:cs="Times New Roman"/>
                <w:color w:val="000000"/>
              </w:rPr>
              <w:t>Wages and salaries</w:t>
            </w:r>
          </w:p>
        </w:tc>
        <w:tc>
          <w:tcPr>
            <w:tcW w:w="1578"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jc w:val="right"/>
              <w:rPr>
                <w:rFonts w:ascii="Calibri" w:eastAsia="Times New Roman" w:hAnsi="Calibri" w:cs="Times New Roman"/>
                <w:color w:val="000000"/>
              </w:rPr>
            </w:pPr>
            <w:r w:rsidRPr="00750FE2">
              <w:rPr>
                <w:rFonts w:ascii="Calibri" w:eastAsia="Times New Roman" w:hAnsi="Calibri" w:cs="Times New Roman"/>
                <w:color w:val="000000"/>
              </w:rPr>
              <w:t>475,000</w:t>
            </w:r>
          </w:p>
        </w:tc>
        <w:tc>
          <w:tcPr>
            <w:tcW w:w="1578"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jc w:val="right"/>
              <w:rPr>
                <w:rFonts w:ascii="Calibri" w:eastAsia="Times New Roman" w:hAnsi="Calibri" w:cs="Times New Roman"/>
                <w:color w:val="000000"/>
              </w:rPr>
            </w:pPr>
          </w:p>
        </w:tc>
      </w:tr>
      <w:tr w:rsidR="00C77730" w:rsidRPr="00750FE2" w:rsidTr="00187E4E">
        <w:trPr>
          <w:gridAfter w:val="1"/>
          <w:wAfter w:w="186" w:type="dxa"/>
          <w:trHeight w:val="300"/>
        </w:trPr>
        <w:tc>
          <w:tcPr>
            <w:tcW w:w="5340"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rPr>
                <w:rFonts w:ascii="Calibri" w:eastAsia="Times New Roman" w:hAnsi="Calibri" w:cs="Times New Roman"/>
                <w:color w:val="000000"/>
              </w:rPr>
            </w:pPr>
            <w:r w:rsidRPr="00750FE2">
              <w:rPr>
                <w:rFonts w:ascii="Calibri" w:eastAsia="Times New Roman" w:hAnsi="Calibri" w:cs="Times New Roman"/>
                <w:color w:val="000000"/>
              </w:rPr>
              <w:t>loan interest</w:t>
            </w:r>
          </w:p>
        </w:tc>
        <w:tc>
          <w:tcPr>
            <w:tcW w:w="1578"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jc w:val="right"/>
              <w:rPr>
                <w:rFonts w:ascii="Calibri" w:eastAsia="Times New Roman" w:hAnsi="Calibri" w:cs="Times New Roman"/>
                <w:color w:val="000000"/>
              </w:rPr>
            </w:pPr>
            <w:r w:rsidRPr="00750FE2">
              <w:rPr>
                <w:rFonts w:ascii="Calibri" w:eastAsia="Times New Roman" w:hAnsi="Calibri" w:cs="Times New Roman"/>
                <w:color w:val="000000"/>
              </w:rPr>
              <w:t>14,780</w:t>
            </w:r>
          </w:p>
        </w:tc>
        <w:tc>
          <w:tcPr>
            <w:tcW w:w="1578"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jc w:val="right"/>
              <w:rPr>
                <w:rFonts w:ascii="Calibri" w:eastAsia="Times New Roman" w:hAnsi="Calibri" w:cs="Times New Roman"/>
                <w:color w:val="000000"/>
              </w:rPr>
            </w:pPr>
          </w:p>
        </w:tc>
      </w:tr>
      <w:tr w:rsidR="00C77730" w:rsidRPr="00750FE2" w:rsidTr="00187E4E">
        <w:trPr>
          <w:gridAfter w:val="1"/>
          <w:wAfter w:w="186" w:type="dxa"/>
          <w:trHeight w:val="300"/>
        </w:trPr>
        <w:tc>
          <w:tcPr>
            <w:tcW w:w="5340"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rPr>
                <w:rFonts w:ascii="Calibri" w:eastAsia="Times New Roman" w:hAnsi="Calibri" w:cs="Times New Roman"/>
                <w:color w:val="000000"/>
              </w:rPr>
            </w:pPr>
            <w:r w:rsidRPr="00750FE2">
              <w:rPr>
                <w:rFonts w:ascii="Calibri" w:eastAsia="Times New Roman" w:hAnsi="Calibri" w:cs="Times New Roman"/>
                <w:color w:val="000000"/>
              </w:rPr>
              <w:t>Other operating expenses</w:t>
            </w:r>
          </w:p>
        </w:tc>
        <w:tc>
          <w:tcPr>
            <w:tcW w:w="1578"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jc w:val="right"/>
              <w:rPr>
                <w:rFonts w:ascii="Calibri" w:eastAsia="Times New Roman" w:hAnsi="Calibri" w:cs="Times New Roman"/>
                <w:color w:val="000000"/>
              </w:rPr>
            </w:pPr>
            <w:r w:rsidRPr="00750FE2">
              <w:rPr>
                <w:rFonts w:ascii="Calibri" w:eastAsia="Times New Roman" w:hAnsi="Calibri" w:cs="Times New Roman"/>
                <w:color w:val="000000"/>
              </w:rPr>
              <w:t>58,563</w:t>
            </w:r>
          </w:p>
        </w:tc>
        <w:tc>
          <w:tcPr>
            <w:tcW w:w="1578"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w:t>
            </w:r>
            <w:r w:rsidRPr="00750FE2">
              <w:rPr>
                <w:rFonts w:ascii="Calibri" w:eastAsia="Times New Roman" w:hAnsi="Calibri" w:cs="Times New Roman"/>
                <w:color w:val="000000"/>
              </w:rPr>
              <w:t>663,103</w:t>
            </w:r>
            <w:r>
              <w:rPr>
                <w:rFonts w:ascii="Calibri" w:eastAsia="Times New Roman" w:hAnsi="Calibri" w:cs="Times New Roman"/>
                <w:color w:val="000000"/>
              </w:rPr>
              <w:t>)</w:t>
            </w:r>
          </w:p>
        </w:tc>
      </w:tr>
      <w:tr w:rsidR="00C77730" w:rsidRPr="00750FE2" w:rsidTr="00187E4E">
        <w:trPr>
          <w:gridAfter w:val="1"/>
          <w:wAfter w:w="186" w:type="dxa"/>
          <w:trHeight w:val="300"/>
        </w:trPr>
        <w:tc>
          <w:tcPr>
            <w:tcW w:w="5340"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rPr>
                <w:rFonts w:ascii="Times New Roman" w:eastAsia="Times New Roman" w:hAnsi="Times New Roman" w:cs="Times New Roman"/>
                <w:sz w:val="20"/>
                <w:szCs w:val="20"/>
              </w:rPr>
            </w:pPr>
          </w:p>
        </w:tc>
        <w:tc>
          <w:tcPr>
            <w:tcW w:w="1578"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rPr>
                <w:rFonts w:ascii="Times New Roman" w:eastAsia="Times New Roman" w:hAnsi="Times New Roman" w:cs="Times New Roman"/>
                <w:sz w:val="20"/>
                <w:szCs w:val="20"/>
              </w:rPr>
            </w:pPr>
          </w:p>
        </w:tc>
        <w:tc>
          <w:tcPr>
            <w:tcW w:w="1578"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rPr>
                <w:rFonts w:ascii="Times New Roman" w:eastAsia="Times New Roman" w:hAnsi="Times New Roman" w:cs="Times New Roman"/>
                <w:sz w:val="20"/>
                <w:szCs w:val="20"/>
              </w:rPr>
            </w:pPr>
          </w:p>
        </w:tc>
      </w:tr>
      <w:tr w:rsidR="00C77730" w:rsidRPr="00750FE2" w:rsidTr="00187E4E">
        <w:trPr>
          <w:gridAfter w:val="1"/>
          <w:wAfter w:w="186" w:type="dxa"/>
          <w:trHeight w:val="300"/>
        </w:trPr>
        <w:tc>
          <w:tcPr>
            <w:tcW w:w="5340"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rPr>
                <w:rFonts w:ascii="Calibri" w:eastAsia="Times New Roman" w:hAnsi="Calibri" w:cs="Times New Roman"/>
                <w:b/>
                <w:color w:val="000000"/>
              </w:rPr>
            </w:pPr>
            <w:r w:rsidRPr="00750FE2">
              <w:rPr>
                <w:rFonts w:ascii="Calibri" w:eastAsia="Times New Roman" w:hAnsi="Calibri" w:cs="Times New Roman"/>
                <w:b/>
                <w:color w:val="000000"/>
              </w:rPr>
              <w:t>Net Profit</w:t>
            </w:r>
          </w:p>
        </w:tc>
        <w:tc>
          <w:tcPr>
            <w:tcW w:w="1578"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rPr>
                <w:rFonts w:ascii="Calibri" w:eastAsia="Times New Roman" w:hAnsi="Calibri" w:cs="Times New Roman"/>
                <w:color w:val="000000"/>
              </w:rPr>
            </w:pPr>
          </w:p>
        </w:tc>
        <w:tc>
          <w:tcPr>
            <w:tcW w:w="1578" w:type="dxa"/>
            <w:tcBorders>
              <w:top w:val="nil"/>
              <w:left w:val="nil"/>
              <w:bottom w:val="nil"/>
              <w:right w:val="nil"/>
            </w:tcBorders>
            <w:shd w:val="clear" w:color="auto" w:fill="auto"/>
            <w:noWrap/>
            <w:vAlign w:val="bottom"/>
            <w:hideMark/>
          </w:tcPr>
          <w:p w:rsidR="00C77730" w:rsidRPr="00750FE2" w:rsidRDefault="00C77730" w:rsidP="00187E4E">
            <w:pPr>
              <w:spacing w:after="0" w:line="240" w:lineRule="auto"/>
              <w:jc w:val="right"/>
              <w:rPr>
                <w:rFonts w:ascii="Calibri" w:eastAsia="Times New Roman" w:hAnsi="Calibri" w:cs="Times New Roman"/>
                <w:b/>
                <w:color w:val="000000"/>
              </w:rPr>
            </w:pPr>
            <w:r w:rsidRPr="00750FE2">
              <w:rPr>
                <w:rFonts w:ascii="Calibri" w:eastAsia="Times New Roman" w:hAnsi="Calibri" w:cs="Times New Roman"/>
                <w:b/>
                <w:color w:val="000000"/>
              </w:rPr>
              <w:t>787,527</w:t>
            </w:r>
          </w:p>
        </w:tc>
      </w:tr>
    </w:tbl>
    <w:p w:rsidR="00EC11DD" w:rsidRDefault="00EC11DD"/>
    <w:tbl>
      <w:tblPr>
        <w:tblW w:w="9360" w:type="dxa"/>
        <w:tblLook w:val="04A0" w:firstRow="1" w:lastRow="0" w:firstColumn="1" w:lastColumn="0" w:noHBand="0" w:noVBand="1"/>
      </w:tblPr>
      <w:tblGrid>
        <w:gridCol w:w="4840"/>
        <w:gridCol w:w="164"/>
        <w:gridCol w:w="1295"/>
        <w:gridCol w:w="204"/>
        <w:gridCol w:w="1255"/>
        <w:gridCol w:w="222"/>
        <w:gridCol w:w="37"/>
        <w:gridCol w:w="222"/>
        <w:gridCol w:w="222"/>
        <w:gridCol w:w="222"/>
        <w:gridCol w:w="11"/>
        <w:gridCol w:w="222"/>
        <w:gridCol w:w="222"/>
        <w:gridCol w:w="222"/>
      </w:tblGrid>
      <w:tr w:rsidR="00C77730" w:rsidRPr="00C77730" w:rsidTr="00835DE0">
        <w:trPr>
          <w:trHeight w:val="300"/>
        </w:trPr>
        <w:tc>
          <w:tcPr>
            <w:tcW w:w="9360" w:type="dxa"/>
            <w:gridSpan w:val="14"/>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Calibri" w:eastAsia="Times New Roman" w:hAnsi="Calibri" w:cs="Times New Roman"/>
                <w:b/>
                <w:color w:val="000000"/>
              </w:rPr>
            </w:pPr>
            <w:r w:rsidRPr="00C77730">
              <w:rPr>
                <w:rFonts w:ascii="Calibri" w:eastAsia="Times New Roman" w:hAnsi="Calibri" w:cs="Times New Roman"/>
                <w:b/>
                <w:color w:val="000000"/>
              </w:rPr>
              <w:t>Profit and Loss Forecast for the Period that Ended 31st Dec. 2022</w:t>
            </w:r>
          </w:p>
        </w:tc>
      </w:tr>
      <w:tr w:rsidR="00C77730" w:rsidRPr="00C77730" w:rsidTr="00835DE0">
        <w:trPr>
          <w:trHeight w:val="300"/>
        </w:trPr>
        <w:tc>
          <w:tcPr>
            <w:tcW w:w="5180"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Calibri" w:eastAsia="Times New Roman" w:hAnsi="Calibri" w:cs="Times New Roman"/>
                <w:color w:val="000000"/>
              </w:rPr>
            </w:pPr>
          </w:p>
        </w:tc>
        <w:tc>
          <w:tcPr>
            <w:tcW w:w="1535" w:type="dxa"/>
            <w:gridSpan w:val="2"/>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w:t>
            </w:r>
            <w:r w:rsidRPr="00C77730">
              <w:rPr>
                <w:rFonts w:ascii="Calibri" w:eastAsia="Times New Roman" w:hAnsi="Calibri" w:cs="Times New Roman"/>
                <w:color w:val="000000"/>
              </w:rPr>
              <w:t>$</w:t>
            </w:r>
          </w:p>
        </w:tc>
        <w:tc>
          <w:tcPr>
            <w:tcW w:w="1535" w:type="dxa"/>
            <w:gridSpan w:val="2"/>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w:t>
            </w:r>
            <w:r w:rsidRPr="00C77730">
              <w:rPr>
                <w:rFonts w:ascii="Calibri" w:eastAsia="Times New Roman" w:hAnsi="Calibri" w:cs="Times New Roman"/>
                <w:color w:val="000000"/>
              </w:rPr>
              <w:t>$</w:t>
            </w:r>
          </w:p>
        </w:tc>
        <w:tc>
          <w:tcPr>
            <w:tcW w:w="666" w:type="dxa"/>
            <w:gridSpan w:val="7"/>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r>
      <w:tr w:rsidR="00C77730" w:rsidRPr="00C77730" w:rsidTr="00835DE0">
        <w:trPr>
          <w:trHeight w:val="300"/>
        </w:trPr>
        <w:tc>
          <w:tcPr>
            <w:tcW w:w="5180"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Calibri" w:eastAsia="Times New Roman" w:hAnsi="Calibri" w:cs="Times New Roman"/>
                <w:b/>
                <w:color w:val="000000"/>
              </w:rPr>
            </w:pPr>
            <w:r w:rsidRPr="00C77730">
              <w:rPr>
                <w:rFonts w:ascii="Calibri" w:eastAsia="Times New Roman" w:hAnsi="Calibri" w:cs="Times New Roman"/>
                <w:b/>
                <w:color w:val="000000"/>
              </w:rPr>
              <w:t>Sales</w:t>
            </w:r>
          </w:p>
        </w:tc>
        <w:tc>
          <w:tcPr>
            <w:tcW w:w="1535" w:type="dxa"/>
            <w:gridSpan w:val="2"/>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Calibri" w:eastAsia="Times New Roman" w:hAnsi="Calibri" w:cs="Times New Roman"/>
                <w:color w:val="000000"/>
              </w:rPr>
            </w:pPr>
          </w:p>
        </w:tc>
        <w:tc>
          <w:tcPr>
            <w:tcW w:w="1535" w:type="dxa"/>
            <w:gridSpan w:val="2"/>
            <w:tcBorders>
              <w:top w:val="nil"/>
              <w:left w:val="nil"/>
              <w:bottom w:val="nil"/>
              <w:right w:val="nil"/>
            </w:tcBorders>
            <w:shd w:val="clear" w:color="auto" w:fill="auto"/>
            <w:noWrap/>
            <w:vAlign w:val="bottom"/>
            <w:hideMark/>
          </w:tcPr>
          <w:p w:rsidR="00C77730" w:rsidRPr="00C77730" w:rsidRDefault="00C77730" w:rsidP="00C77730">
            <w:pPr>
              <w:spacing w:after="0" w:line="240" w:lineRule="auto"/>
              <w:jc w:val="right"/>
              <w:rPr>
                <w:rFonts w:ascii="Calibri" w:eastAsia="Times New Roman" w:hAnsi="Calibri" w:cs="Times New Roman"/>
                <w:color w:val="000000"/>
              </w:rPr>
            </w:pPr>
            <w:r w:rsidRPr="00C77730">
              <w:rPr>
                <w:rFonts w:ascii="Calibri" w:eastAsia="Times New Roman" w:hAnsi="Calibri" w:cs="Times New Roman"/>
                <w:color w:val="000000"/>
              </w:rPr>
              <w:t>4,055,000</w:t>
            </w:r>
          </w:p>
        </w:tc>
        <w:tc>
          <w:tcPr>
            <w:tcW w:w="666" w:type="dxa"/>
            <w:gridSpan w:val="7"/>
            <w:tcBorders>
              <w:top w:val="nil"/>
              <w:left w:val="nil"/>
              <w:bottom w:val="nil"/>
              <w:right w:val="nil"/>
            </w:tcBorders>
            <w:shd w:val="clear" w:color="auto" w:fill="auto"/>
            <w:noWrap/>
            <w:vAlign w:val="bottom"/>
            <w:hideMark/>
          </w:tcPr>
          <w:p w:rsidR="00C77730" w:rsidRPr="00C77730" w:rsidRDefault="00C77730" w:rsidP="00C77730">
            <w:pPr>
              <w:spacing w:after="0" w:line="240" w:lineRule="auto"/>
              <w:jc w:val="right"/>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r>
      <w:tr w:rsidR="00C77730" w:rsidRPr="00C77730" w:rsidTr="00835DE0">
        <w:trPr>
          <w:trHeight w:val="300"/>
        </w:trPr>
        <w:tc>
          <w:tcPr>
            <w:tcW w:w="5180"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Calibri" w:eastAsia="Times New Roman" w:hAnsi="Calibri" w:cs="Times New Roman"/>
                <w:color w:val="000000"/>
              </w:rPr>
            </w:pPr>
            <w:r w:rsidRPr="00C77730">
              <w:rPr>
                <w:rFonts w:ascii="Calibri" w:eastAsia="Times New Roman" w:hAnsi="Calibri" w:cs="Times New Roman"/>
                <w:color w:val="000000"/>
              </w:rPr>
              <w:t>Less Cost of Sales</w:t>
            </w:r>
          </w:p>
        </w:tc>
        <w:tc>
          <w:tcPr>
            <w:tcW w:w="1535" w:type="dxa"/>
            <w:gridSpan w:val="2"/>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Calibri" w:eastAsia="Times New Roman" w:hAnsi="Calibri" w:cs="Times New Roman"/>
                <w:color w:val="000000"/>
              </w:rPr>
            </w:pPr>
          </w:p>
        </w:tc>
        <w:tc>
          <w:tcPr>
            <w:tcW w:w="1535" w:type="dxa"/>
            <w:gridSpan w:val="2"/>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666" w:type="dxa"/>
            <w:gridSpan w:val="7"/>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r>
      <w:tr w:rsidR="00C77730" w:rsidRPr="00C77730" w:rsidTr="00835DE0">
        <w:trPr>
          <w:trHeight w:val="300"/>
        </w:trPr>
        <w:tc>
          <w:tcPr>
            <w:tcW w:w="5180"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Calibri" w:eastAsia="Times New Roman" w:hAnsi="Calibri" w:cs="Times New Roman"/>
                <w:color w:val="000000"/>
              </w:rPr>
            </w:pPr>
            <w:r w:rsidRPr="00C77730">
              <w:rPr>
                <w:rFonts w:ascii="Calibri" w:eastAsia="Times New Roman" w:hAnsi="Calibri" w:cs="Times New Roman"/>
                <w:color w:val="000000"/>
              </w:rPr>
              <w:t>Opening Stock</w:t>
            </w:r>
          </w:p>
        </w:tc>
        <w:tc>
          <w:tcPr>
            <w:tcW w:w="1535" w:type="dxa"/>
            <w:gridSpan w:val="2"/>
            <w:tcBorders>
              <w:top w:val="nil"/>
              <w:left w:val="nil"/>
              <w:bottom w:val="nil"/>
              <w:right w:val="nil"/>
            </w:tcBorders>
            <w:shd w:val="clear" w:color="auto" w:fill="auto"/>
            <w:noWrap/>
            <w:vAlign w:val="bottom"/>
            <w:hideMark/>
          </w:tcPr>
          <w:p w:rsidR="00C77730" w:rsidRPr="00C77730" w:rsidRDefault="00C77730" w:rsidP="00C77730">
            <w:pPr>
              <w:spacing w:after="0" w:line="240" w:lineRule="auto"/>
              <w:jc w:val="right"/>
              <w:rPr>
                <w:rFonts w:ascii="Calibri" w:eastAsia="Times New Roman" w:hAnsi="Calibri" w:cs="Times New Roman"/>
                <w:color w:val="000000"/>
              </w:rPr>
            </w:pPr>
            <w:r w:rsidRPr="00C77730">
              <w:rPr>
                <w:rFonts w:ascii="Calibri" w:eastAsia="Times New Roman" w:hAnsi="Calibri" w:cs="Times New Roman"/>
                <w:color w:val="000000"/>
              </w:rPr>
              <w:t>265,000</w:t>
            </w:r>
          </w:p>
        </w:tc>
        <w:tc>
          <w:tcPr>
            <w:tcW w:w="1535" w:type="dxa"/>
            <w:gridSpan w:val="2"/>
            <w:tcBorders>
              <w:top w:val="nil"/>
              <w:left w:val="nil"/>
              <w:bottom w:val="nil"/>
              <w:right w:val="nil"/>
            </w:tcBorders>
            <w:shd w:val="clear" w:color="auto" w:fill="auto"/>
            <w:noWrap/>
            <w:vAlign w:val="bottom"/>
            <w:hideMark/>
          </w:tcPr>
          <w:p w:rsidR="00C77730" w:rsidRPr="00C77730" w:rsidRDefault="00C77730" w:rsidP="00C77730">
            <w:pPr>
              <w:spacing w:after="0" w:line="240" w:lineRule="auto"/>
              <w:jc w:val="right"/>
              <w:rPr>
                <w:rFonts w:ascii="Calibri" w:eastAsia="Times New Roman" w:hAnsi="Calibri" w:cs="Times New Roman"/>
                <w:color w:val="000000"/>
              </w:rPr>
            </w:pPr>
          </w:p>
        </w:tc>
        <w:tc>
          <w:tcPr>
            <w:tcW w:w="666" w:type="dxa"/>
            <w:gridSpan w:val="7"/>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r>
      <w:tr w:rsidR="00C77730" w:rsidRPr="00C77730" w:rsidTr="00835DE0">
        <w:trPr>
          <w:trHeight w:val="300"/>
        </w:trPr>
        <w:tc>
          <w:tcPr>
            <w:tcW w:w="5180"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Calibri" w:eastAsia="Times New Roman" w:hAnsi="Calibri" w:cs="Times New Roman"/>
                <w:color w:val="000000"/>
              </w:rPr>
            </w:pPr>
            <w:r w:rsidRPr="00C77730">
              <w:rPr>
                <w:rFonts w:ascii="Calibri" w:eastAsia="Times New Roman" w:hAnsi="Calibri" w:cs="Times New Roman"/>
                <w:color w:val="000000"/>
              </w:rPr>
              <w:t>Purchases</w:t>
            </w:r>
          </w:p>
        </w:tc>
        <w:tc>
          <w:tcPr>
            <w:tcW w:w="1535" w:type="dxa"/>
            <w:gridSpan w:val="2"/>
            <w:tcBorders>
              <w:top w:val="nil"/>
              <w:left w:val="nil"/>
              <w:bottom w:val="nil"/>
              <w:right w:val="nil"/>
            </w:tcBorders>
            <w:shd w:val="clear" w:color="auto" w:fill="auto"/>
            <w:noWrap/>
            <w:vAlign w:val="bottom"/>
            <w:hideMark/>
          </w:tcPr>
          <w:p w:rsidR="00C77730" w:rsidRPr="00C77730" w:rsidRDefault="00C77730" w:rsidP="00C77730">
            <w:pPr>
              <w:spacing w:after="0" w:line="240" w:lineRule="auto"/>
              <w:jc w:val="right"/>
              <w:rPr>
                <w:rFonts w:ascii="Calibri" w:eastAsia="Times New Roman" w:hAnsi="Calibri" w:cs="Times New Roman"/>
                <w:color w:val="000000"/>
                <w:u w:val="single"/>
              </w:rPr>
            </w:pPr>
            <w:r w:rsidRPr="00C77730">
              <w:rPr>
                <w:rFonts w:ascii="Calibri" w:eastAsia="Times New Roman" w:hAnsi="Calibri" w:cs="Times New Roman"/>
                <w:color w:val="000000"/>
                <w:u w:val="single"/>
              </w:rPr>
              <w:t>1,600,000</w:t>
            </w:r>
          </w:p>
        </w:tc>
        <w:tc>
          <w:tcPr>
            <w:tcW w:w="1535" w:type="dxa"/>
            <w:gridSpan w:val="2"/>
            <w:tcBorders>
              <w:top w:val="nil"/>
              <w:left w:val="nil"/>
              <w:bottom w:val="nil"/>
              <w:right w:val="nil"/>
            </w:tcBorders>
            <w:shd w:val="clear" w:color="auto" w:fill="auto"/>
            <w:noWrap/>
            <w:vAlign w:val="bottom"/>
            <w:hideMark/>
          </w:tcPr>
          <w:p w:rsidR="00C77730" w:rsidRPr="00C77730" w:rsidRDefault="00C77730" w:rsidP="00C77730">
            <w:pPr>
              <w:spacing w:after="0" w:line="240" w:lineRule="auto"/>
              <w:jc w:val="right"/>
              <w:rPr>
                <w:rFonts w:ascii="Calibri" w:eastAsia="Times New Roman" w:hAnsi="Calibri" w:cs="Times New Roman"/>
                <w:color w:val="000000"/>
                <w:u w:val="single"/>
              </w:rPr>
            </w:pPr>
          </w:p>
        </w:tc>
        <w:tc>
          <w:tcPr>
            <w:tcW w:w="666" w:type="dxa"/>
            <w:gridSpan w:val="7"/>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r>
      <w:tr w:rsidR="00C77730" w:rsidRPr="00C77730" w:rsidTr="00835DE0">
        <w:trPr>
          <w:trHeight w:val="300"/>
        </w:trPr>
        <w:tc>
          <w:tcPr>
            <w:tcW w:w="5180"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1535" w:type="dxa"/>
            <w:gridSpan w:val="2"/>
            <w:tcBorders>
              <w:top w:val="nil"/>
              <w:left w:val="nil"/>
              <w:bottom w:val="nil"/>
              <w:right w:val="nil"/>
            </w:tcBorders>
            <w:shd w:val="clear" w:color="auto" w:fill="auto"/>
            <w:noWrap/>
            <w:vAlign w:val="bottom"/>
            <w:hideMark/>
          </w:tcPr>
          <w:p w:rsidR="00C77730" w:rsidRPr="00C77730" w:rsidRDefault="00C77730" w:rsidP="00C77730">
            <w:pPr>
              <w:spacing w:after="0" w:line="240" w:lineRule="auto"/>
              <w:jc w:val="right"/>
              <w:rPr>
                <w:rFonts w:ascii="Calibri" w:eastAsia="Times New Roman" w:hAnsi="Calibri" w:cs="Times New Roman"/>
                <w:color w:val="000000"/>
              </w:rPr>
            </w:pPr>
            <w:r w:rsidRPr="00C77730">
              <w:rPr>
                <w:rFonts w:ascii="Calibri" w:eastAsia="Times New Roman" w:hAnsi="Calibri" w:cs="Times New Roman"/>
                <w:color w:val="000000"/>
              </w:rPr>
              <w:t>1,865,000</w:t>
            </w:r>
          </w:p>
        </w:tc>
        <w:tc>
          <w:tcPr>
            <w:tcW w:w="1535" w:type="dxa"/>
            <w:gridSpan w:val="2"/>
            <w:tcBorders>
              <w:top w:val="nil"/>
              <w:left w:val="nil"/>
              <w:bottom w:val="nil"/>
              <w:right w:val="nil"/>
            </w:tcBorders>
            <w:shd w:val="clear" w:color="auto" w:fill="auto"/>
            <w:noWrap/>
            <w:vAlign w:val="bottom"/>
            <w:hideMark/>
          </w:tcPr>
          <w:p w:rsidR="00C77730" w:rsidRPr="00C77730" w:rsidRDefault="00C77730" w:rsidP="00C77730">
            <w:pPr>
              <w:spacing w:after="0" w:line="240" w:lineRule="auto"/>
              <w:jc w:val="right"/>
              <w:rPr>
                <w:rFonts w:ascii="Calibri" w:eastAsia="Times New Roman" w:hAnsi="Calibri" w:cs="Times New Roman"/>
                <w:color w:val="000000"/>
              </w:rPr>
            </w:pPr>
          </w:p>
        </w:tc>
        <w:tc>
          <w:tcPr>
            <w:tcW w:w="666" w:type="dxa"/>
            <w:gridSpan w:val="7"/>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r>
      <w:tr w:rsidR="00C77730" w:rsidRPr="00C77730" w:rsidTr="00835DE0">
        <w:trPr>
          <w:trHeight w:val="300"/>
        </w:trPr>
        <w:tc>
          <w:tcPr>
            <w:tcW w:w="5180"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Calibri" w:eastAsia="Times New Roman" w:hAnsi="Calibri" w:cs="Times New Roman"/>
                <w:b/>
                <w:color w:val="000000"/>
              </w:rPr>
            </w:pPr>
            <w:r w:rsidRPr="00C77730">
              <w:rPr>
                <w:rFonts w:ascii="Calibri" w:eastAsia="Times New Roman" w:hAnsi="Calibri" w:cs="Times New Roman"/>
                <w:b/>
                <w:color w:val="000000"/>
              </w:rPr>
              <w:t>Less Closing Stock</w:t>
            </w:r>
          </w:p>
        </w:tc>
        <w:tc>
          <w:tcPr>
            <w:tcW w:w="1535" w:type="dxa"/>
            <w:gridSpan w:val="2"/>
            <w:tcBorders>
              <w:top w:val="nil"/>
              <w:left w:val="nil"/>
              <w:bottom w:val="nil"/>
              <w:right w:val="nil"/>
            </w:tcBorders>
            <w:shd w:val="clear" w:color="auto" w:fill="auto"/>
            <w:noWrap/>
            <w:vAlign w:val="bottom"/>
            <w:hideMark/>
          </w:tcPr>
          <w:p w:rsidR="00C77730" w:rsidRPr="00C77730" w:rsidRDefault="00C77730" w:rsidP="00C77730">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w:t>
            </w:r>
            <w:r w:rsidRPr="00C77730">
              <w:rPr>
                <w:rFonts w:ascii="Calibri" w:eastAsia="Times New Roman" w:hAnsi="Calibri" w:cs="Times New Roman"/>
                <w:color w:val="000000"/>
              </w:rPr>
              <w:t>190,000</w:t>
            </w:r>
            <w:r>
              <w:rPr>
                <w:rFonts w:ascii="Calibri" w:eastAsia="Times New Roman" w:hAnsi="Calibri" w:cs="Times New Roman"/>
                <w:color w:val="000000"/>
              </w:rPr>
              <w:t>)</w:t>
            </w:r>
          </w:p>
        </w:tc>
        <w:tc>
          <w:tcPr>
            <w:tcW w:w="1535" w:type="dxa"/>
            <w:gridSpan w:val="2"/>
            <w:tcBorders>
              <w:top w:val="nil"/>
              <w:left w:val="nil"/>
              <w:bottom w:val="nil"/>
              <w:right w:val="nil"/>
            </w:tcBorders>
            <w:shd w:val="clear" w:color="auto" w:fill="auto"/>
            <w:noWrap/>
            <w:vAlign w:val="bottom"/>
            <w:hideMark/>
          </w:tcPr>
          <w:p w:rsidR="00C77730" w:rsidRPr="00C77730" w:rsidRDefault="00C77730" w:rsidP="00C77730">
            <w:pPr>
              <w:spacing w:after="0" w:line="240" w:lineRule="auto"/>
              <w:jc w:val="right"/>
              <w:rPr>
                <w:rFonts w:ascii="Calibri" w:eastAsia="Times New Roman" w:hAnsi="Calibri" w:cs="Times New Roman"/>
                <w:color w:val="000000"/>
                <w:u w:val="single"/>
              </w:rPr>
            </w:pPr>
            <w:r w:rsidRPr="00C77730">
              <w:rPr>
                <w:rFonts w:ascii="Calibri" w:eastAsia="Times New Roman" w:hAnsi="Calibri" w:cs="Times New Roman"/>
                <w:color w:val="000000"/>
                <w:u w:val="single"/>
              </w:rPr>
              <w:t>1,675,000</w:t>
            </w:r>
          </w:p>
        </w:tc>
        <w:tc>
          <w:tcPr>
            <w:tcW w:w="666" w:type="dxa"/>
            <w:gridSpan w:val="7"/>
            <w:tcBorders>
              <w:top w:val="nil"/>
              <w:left w:val="nil"/>
              <w:bottom w:val="nil"/>
              <w:right w:val="nil"/>
            </w:tcBorders>
            <w:shd w:val="clear" w:color="auto" w:fill="auto"/>
            <w:noWrap/>
            <w:vAlign w:val="bottom"/>
            <w:hideMark/>
          </w:tcPr>
          <w:p w:rsidR="00C77730" w:rsidRPr="00C77730" w:rsidRDefault="00C77730" w:rsidP="00C77730">
            <w:pPr>
              <w:spacing w:after="0" w:line="240" w:lineRule="auto"/>
              <w:jc w:val="right"/>
              <w:rPr>
                <w:rFonts w:ascii="Calibri" w:eastAsia="Times New Roman" w:hAnsi="Calibri" w:cs="Times New Roman"/>
                <w:color w:val="000000"/>
                <w:u w:val="single"/>
              </w:rPr>
            </w:pPr>
          </w:p>
        </w:tc>
        <w:tc>
          <w:tcPr>
            <w:tcW w:w="222"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r>
      <w:tr w:rsidR="00C77730" w:rsidRPr="00C77730" w:rsidTr="00835DE0">
        <w:trPr>
          <w:trHeight w:val="300"/>
        </w:trPr>
        <w:tc>
          <w:tcPr>
            <w:tcW w:w="5180"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Calibri" w:eastAsia="Times New Roman" w:hAnsi="Calibri" w:cs="Times New Roman"/>
                <w:color w:val="000000"/>
              </w:rPr>
            </w:pPr>
            <w:r w:rsidRPr="00C77730">
              <w:rPr>
                <w:rFonts w:ascii="Calibri" w:eastAsia="Times New Roman" w:hAnsi="Calibri" w:cs="Times New Roman"/>
                <w:color w:val="000000"/>
              </w:rPr>
              <w:t>Gross Profit</w:t>
            </w:r>
          </w:p>
        </w:tc>
        <w:tc>
          <w:tcPr>
            <w:tcW w:w="1535" w:type="dxa"/>
            <w:gridSpan w:val="2"/>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Calibri" w:eastAsia="Times New Roman" w:hAnsi="Calibri" w:cs="Times New Roman"/>
                <w:color w:val="000000"/>
              </w:rPr>
            </w:pPr>
          </w:p>
        </w:tc>
        <w:tc>
          <w:tcPr>
            <w:tcW w:w="1535" w:type="dxa"/>
            <w:gridSpan w:val="2"/>
            <w:tcBorders>
              <w:top w:val="nil"/>
              <w:left w:val="nil"/>
              <w:bottom w:val="nil"/>
              <w:right w:val="nil"/>
            </w:tcBorders>
            <w:shd w:val="clear" w:color="auto" w:fill="auto"/>
            <w:noWrap/>
            <w:vAlign w:val="bottom"/>
            <w:hideMark/>
          </w:tcPr>
          <w:p w:rsidR="00C77730" w:rsidRPr="00C77730" w:rsidRDefault="00C77730" w:rsidP="00C77730">
            <w:pPr>
              <w:spacing w:after="0" w:line="240" w:lineRule="auto"/>
              <w:jc w:val="right"/>
              <w:rPr>
                <w:rFonts w:ascii="Calibri" w:eastAsia="Times New Roman" w:hAnsi="Calibri" w:cs="Times New Roman"/>
                <w:color w:val="000000"/>
              </w:rPr>
            </w:pPr>
            <w:r w:rsidRPr="00C77730">
              <w:rPr>
                <w:rFonts w:ascii="Calibri" w:eastAsia="Times New Roman" w:hAnsi="Calibri" w:cs="Times New Roman"/>
                <w:color w:val="000000"/>
              </w:rPr>
              <w:t>2,380,000</w:t>
            </w:r>
          </w:p>
        </w:tc>
        <w:tc>
          <w:tcPr>
            <w:tcW w:w="666" w:type="dxa"/>
            <w:gridSpan w:val="7"/>
            <w:tcBorders>
              <w:top w:val="nil"/>
              <w:left w:val="nil"/>
              <w:bottom w:val="nil"/>
              <w:right w:val="nil"/>
            </w:tcBorders>
            <w:shd w:val="clear" w:color="auto" w:fill="auto"/>
            <w:noWrap/>
            <w:vAlign w:val="bottom"/>
            <w:hideMark/>
          </w:tcPr>
          <w:p w:rsidR="00C77730" w:rsidRPr="00C77730" w:rsidRDefault="00C77730" w:rsidP="00C77730">
            <w:pPr>
              <w:spacing w:after="0" w:line="240" w:lineRule="auto"/>
              <w:jc w:val="right"/>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r>
      <w:tr w:rsidR="00C77730" w:rsidRPr="00C77730" w:rsidTr="00835DE0">
        <w:trPr>
          <w:trHeight w:val="300"/>
        </w:trPr>
        <w:tc>
          <w:tcPr>
            <w:tcW w:w="5180"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Calibri" w:eastAsia="Times New Roman" w:hAnsi="Calibri" w:cs="Times New Roman"/>
                <w:color w:val="000000"/>
              </w:rPr>
            </w:pPr>
            <w:r w:rsidRPr="00C77730">
              <w:rPr>
                <w:rFonts w:ascii="Calibri" w:eastAsia="Times New Roman" w:hAnsi="Calibri" w:cs="Times New Roman"/>
                <w:color w:val="000000"/>
              </w:rPr>
              <w:t>Discount received</w:t>
            </w:r>
          </w:p>
        </w:tc>
        <w:tc>
          <w:tcPr>
            <w:tcW w:w="1535" w:type="dxa"/>
            <w:gridSpan w:val="2"/>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Calibri" w:eastAsia="Times New Roman" w:hAnsi="Calibri" w:cs="Times New Roman"/>
                <w:color w:val="000000"/>
              </w:rPr>
            </w:pPr>
          </w:p>
        </w:tc>
        <w:tc>
          <w:tcPr>
            <w:tcW w:w="1535" w:type="dxa"/>
            <w:gridSpan w:val="2"/>
            <w:tcBorders>
              <w:top w:val="nil"/>
              <w:left w:val="nil"/>
              <w:bottom w:val="nil"/>
              <w:right w:val="nil"/>
            </w:tcBorders>
            <w:shd w:val="clear" w:color="auto" w:fill="auto"/>
            <w:noWrap/>
            <w:vAlign w:val="bottom"/>
            <w:hideMark/>
          </w:tcPr>
          <w:p w:rsidR="00C77730" w:rsidRPr="00C77730" w:rsidRDefault="00C77730" w:rsidP="00C77730">
            <w:pPr>
              <w:spacing w:after="0" w:line="240" w:lineRule="auto"/>
              <w:jc w:val="right"/>
              <w:rPr>
                <w:rFonts w:ascii="Calibri" w:eastAsia="Times New Roman" w:hAnsi="Calibri" w:cs="Times New Roman"/>
                <w:color w:val="000000"/>
              </w:rPr>
            </w:pPr>
            <w:r w:rsidRPr="00C77730">
              <w:rPr>
                <w:rFonts w:ascii="Calibri" w:eastAsia="Times New Roman" w:hAnsi="Calibri" w:cs="Times New Roman"/>
                <w:color w:val="000000"/>
              </w:rPr>
              <w:t>65,123</w:t>
            </w:r>
          </w:p>
        </w:tc>
        <w:tc>
          <w:tcPr>
            <w:tcW w:w="666" w:type="dxa"/>
            <w:gridSpan w:val="7"/>
            <w:tcBorders>
              <w:top w:val="nil"/>
              <w:left w:val="nil"/>
              <w:bottom w:val="nil"/>
              <w:right w:val="nil"/>
            </w:tcBorders>
            <w:shd w:val="clear" w:color="auto" w:fill="auto"/>
            <w:noWrap/>
            <w:vAlign w:val="bottom"/>
            <w:hideMark/>
          </w:tcPr>
          <w:p w:rsidR="00C77730" w:rsidRPr="00C77730" w:rsidRDefault="00C77730" w:rsidP="00C77730">
            <w:pPr>
              <w:spacing w:after="0" w:line="240" w:lineRule="auto"/>
              <w:jc w:val="right"/>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r>
      <w:tr w:rsidR="00C77730" w:rsidRPr="00C77730" w:rsidTr="00835DE0">
        <w:trPr>
          <w:trHeight w:val="300"/>
        </w:trPr>
        <w:tc>
          <w:tcPr>
            <w:tcW w:w="5180"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Calibri" w:eastAsia="Times New Roman" w:hAnsi="Calibri" w:cs="Times New Roman"/>
                <w:color w:val="000000"/>
              </w:rPr>
            </w:pPr>
            <w:r w:rsidRPr="00C77730">
              <w:rPr>
                <w:rFonts w:ascii="Calibri" w:eastAsia="Times New Roman" w:hAnsi="Calibri" w:cs="Times New Roman"/>
                <w:color w:val="000000"/>
              </w:rPr>
              <w:t>Decrease in provision of bad debts</w:t>
            </w:r>
          </w:p>
        </w:tc>
        <w:tc>
          <w:tcPr>
            <w:tcW w:w="1535" w:type="dxa"/>
            <w:gridSpan w:val="2"/>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Calibri" w:eastAsia="Times New Roman" w:hAnsi="Calibri" w:cs="Times New Roman"/>
                <w:color w:val="000000"/>
              </w:rPr>
            </w:pPr>
          </w:p>
        </w:tc>
        <w:tc>
          <w:tcPr>
            <w:tcW w:w="1535" w:type="dxa"/>
            <w:gridSpan w:val="2"/>
            <w:tcBorders>
              <w:top w:val="nil"/>
              <w:left w:val="nil"/>
              <w:bottom w:val="nil"/>
              <w:right w:val="nil"/>
            </w:tcBorders>
            <w:shd w:val="clear" w:color="auto" w:fill="auto"/>
            <w:noWrap/>
            <w:vAlign w:val="bottom"/>
            <w:hideMark/>
          </w:tcPr>
          <w:p w:rsidR="00C77730" w:rsidRPr="00C77730" w:rsidRDefault="00C77730" w:rsidP="00C77730">
            <w:pPr>
              <w:spacing w:after="0" w:line="240" w:lineRule="auto"/>
              <w:jc w:val="right"/>
              <w:rPr>
                <w:rFonts w:ascii="Calibri" w:eastAsia="Times New Roman" w:hAnsi="Calibri" w:cs="Times New Roman"/>
                <w:color w:val="000000"/>
                <w:u w:val="single"/>
              </w:rPr>
            </w:pPr>
            <w:r w:rsidRPr="00C77730">
              <w:rPr>
                <w:rFonts w:ascii="Calibri" w:eastAsia="Times New Roman" w:hAnsi="Calibri" w:cs="Times New Roman"/>
                <w:color w:val="000000"/>
                <w:u w:val="single"/>
              </w:rPr>
              <w:t>495</w:t>
            </w:r>
          </w:p>
        </w:tc>
        <w:tc>
          <w:tcPr>
            <w:tcW w:w="666" w:type="dxa"/>
            <w:gridSpan w:val="7"/>
            <w:tcBorders>
              <w:top w:val="nil"/>
              <w:left w:val="nil"/>
              <w:bottom w:val="nil"/>
              <w:right w:val="nil"/>
            </w:tcBorders>
            <w:shd w:val="clear" w:color="auto" w:fill="auto"/>
            <w:noWrap/>
            <w:vAlign w:val="bottom"/>
            <w:hideMark/>
          </w:tcPr>
          <w:p w:rsidR="00C77730" w:rsidRPr="00C77730" w:rsidRDefault="00C77730" w:rsidP="00C77730">
            <w:pPr>
              <w:spacing w:after="0" w:line="240" w:lineRule="auto"/>
              <w:jc w:val="right"/>
              <w:rPr>
                <w:rFonts w:ascii="Calibri" w:eastAsia="Times New Roman" w:hAnsi="Calibri" w:cs="Times New Roman"/>
                <w:color w:val="000000"/>
                <w:u w:val="single"/>
              </w:rPr>
            </w:pPr>
          </w:p>
        </w:tc>
        <w:tc>
          <w:tcPr>
            <w:tcW w:w="222"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r>
      <w:tr w:rsidR="00C77730" w:rsidRPr="00C77730" w:rsidTr="00835DE0">
        <w:trPr>
          <w:trHeight w:val="300"/>
        </w:trPr>
        <w:tc>
          <w:tcPr>
            <w:tcW w:w="5180"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1535" w:type="dxa"/>
            <w:gridSpan w:val="2"/>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1535" w:type="dxa"/>
            <w:gridSpan w:val="2"/>
            <w:tcBorders>
              <w:top w:val="nil"/>
              <w:left w:val="nil"/>
              <w:bottom w:val="nil"/>
              <w:right w:val="nil"/>
            </w:tcBorders>
            <w:shd w:val="clear" w:color="auto" w:fill="auto"/>
            <w:noWrap/>
            <w:vAlign w:val="bottom"/>
            <w:hideMark/>
          </w:tcPr>
          <w:p w:rsidR="00C77730" w:rsidRPr="00C77730" w:rsidRDefault="00C77730" w:rsidP="00C77730">
            <w:pPr>
              <w:spacing w:after="0" w:line="240" w:lineRule="auto"/>
              <w:jc w:val="right"/>
              <w:rPr>
                <w:rFonts w:ascii="Calibri" w:eastAsia="Times New Roman" w:hAnsi="Calibri" w:cs="Times New Roman"/>
                <w:color w:val="000000"/>
              </w:rPr>
            </w:pPr>
            <w:r w:rsidRPr="00C77730">
              <w:rPr>
                <w:rFonts w:ascii="Calibri" w:eastAsia="Times New Roman" w:hAnsi="Calibri" w:cs="Times New Roman"/>
                <w:color w:val="000000"/>
              </w:rPr>
              <w:t>2,445,618</w:t>
            </w:r>
          </w:p>
        </w:tc>
        <w:tc>
          <w:tcPr>
            <w:tcW w:w="666" w:type="dxa"/>
            <w:gridSpan w:val="7"/>
            <w:tcBorders>
              <w:top w:val="nil"/>
              <w:left w:val="nil"/>
              <w:bottom w:val="nil"/>
              <w:right w:val="nil"/>
            </w:tcBorders>
            <w:shd w:val="clear" w:color="auto" w:fill="auto"/>
            <w:noWrap/>
            <w:vAlign w:val="bottom"/>
            <w:hideMark/>
          </w:tcPr>
          <w:p w:rsidR="00C77730" w:rsidRPr="00C77730" w:rsidRDefault="00C77730" w:rsidP="00C77730">
            <w:pPr>
              <w:spacing w:after="0" w:line="240" w:lineRule="auto"/>
              <w:jc w:val="right"/>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r>
      <w:tr w:rsidR="00C77730" w:rsidRPr="00C77730" w:rsidTr="00835DE0">
        <w:trPr>
          <w:trHeight w:val="300"/>
        </w:trPr>
        <w:tc>
          <w:tcPr>
            <w:tcW w:w="5180"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Calibri" w:eastAsia="Times New Roman" w:hAnsi="Calibri" w:cs="Times New Roman"/>
                <w:b/>
                <w:color w:val="000000"/>
              </w:rPr>
            </w:pPr>
            <w:r w:rsidRPr="00C77730">
              <w:rPr>
                <w:rFonts w:ascii="Calibri" w:eastAsia="Times New Roman" w:hAnsi="Calibri" w:cs="Times New Roman"/>
                <w:b/>
                <w:color w:val="000000"/>
              </w:rPr>
              <w:t>Less Expenses</w:t>
            </w:r>
          </w:p>
        </w:tc>
        <w:tc>
          <w:tcPr>
            <w:tcW w:w="1535" w:type="dxa"/>
            <w:gridSpan w:val="2"/>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Calibri" w:eastAsia="Times New Roman" w:hAnsi="Calibri" w:cs="Times New Roman"/>
                <w:color w:val="000000"/>
              </w:rPr>
            </w:pPr>
          </w:p>
        </w:tc>
        <w:tc>
          <w:tcPr>
            <w:tcW w:w="1535" w:type="dxa"/>
            <w:gridSpan w:val="2"/>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666" w:type="dxa"/>
            <w:gridSpan w:val="7"/>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r>
      <w:tr w:rsidR="00C77730" w:rsidRPr="00C77730" w:rsidTr="00835DE0">
        <w:trPr>
          <w:trHeight w:val="300"/>
        </w:trPr>
        <w:tc>
          <w:tcPr>
            <w:tcW w:w="5180"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Calibri" w:eastAsia="Times New Roman" w:hAnsi="Calibri" w:cs="Times New Roman"/>
                <w:color w:val="000000"/>
              </w:rPr>
            </w:pPr>
            <w:r w:rsidRPr="00C77730">
              <w:rPr>
                <w:rFonts w:ascii="Calibri" w:eastAsia="Times New Roman" w:hAnsi="Calibri" w:cs="Times New Roman"/>
                <w:color w:val="000000"/>
              </w:rPr>
              <w:t>Depreciation: Property</w:t>
            </w:r>
          </w:p>
        </w:tc>
        <w:tc>
          <w:tcPr>
            <w:tcW w:w="1535" w:type="dxa"/>
            <w:gridSpan w:val="2"/>
            <w:tcBorders>
              <w:top w:val="nil"/>
              <w:left w:val="nil"/>
              <w:bottom w:val="nil"/>
              <w:right w:val="nil"/>
            </w:tcBorders>
            <w:shd w:val="clear" w:color="auto" w:fill="auto"/>
            <w:noWrap/>
            <w:vAlign w:val="bottom"/>
            <w:hideMark/>
          </w:tcPr>
          <w:p w:rsidR="00C77730" w:rsidRPr="00C77730" w:rsidRDefault="00C77730" w:rsidP="00C77730">
            <w:pPr>
              <w:spacing w:after="0" w:line="240" w:lineRule="auto"/>
              <w:jc w:val="right"/>
              <w:rPr>
                <w:rFonts w:ascii="Calibri" w:eastAsia="Times New Roman" w:hAnsi="Calibri" w:cs="Times New Roman"/>
                <w:color w:val="000000"/>
              </w:rPr>
            </w:pPr>
            <w:r w:rsidRPr="00C77730">
              <w:rPr>
                <w:rFonts w:ascii="Calibri" w:eastAsia="Times New Roman" w:hAnsi="Calibri" w:cs="Times New Roman"/>
                <w:color w:val="000000"/>
              </w:rPr>
              <w:t>9,563</w:t>
            </w:r>
          </w:p>
        </w:tc>
        <w:tc>
          <w:tcPr>
            <w:tcW w:w="1535" w:type="dxa"/>
            <w:gridSpan w:val="2"/>
            <w:tcBorders>
              <w:top w:val="nil"/>
              <w:left w:val="nil"/>
              <w:bottom w:val="nil"/>
              <w:right w:val="nil"/>
            </w:tcBorders>
            <w:shd w:val="clear" w:color="auto" w:fill="auto"/>
            <w:noWrap/>
            <w:vAlign w:val="bottom"/>
            <w:hideMark/>
          </w:tcPr>
          <w:p w:rsidR="00C77730" w:rsidRPr="00C77730" w:rsidRDefault="00C77730" w:rsidP="00C77730">
            <w:pPr>
              <w:spacing w:after="0" w:line="240" w:lineRule="auto"/>
              <w:jc w:val="right"/>
              <w:rPr>
                <w:rFonts w:ascii="Calibri" w:eastAsia="Times New Roman" w:hAnsi="Calibri" w:cs="Times New Roman"/>
                <w:color w:val="000000"/>
              </w:rPr>
            </w:pPr>
          </w:p>
        </w:tc>
        <w:tc>
          <w:tcPr>
            <w:tcW w:w="666" w:type="dxa"/>
            <w:gridSpan w:val="7"/>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r>
      <w:tr w:rsidR="00C77730" w:rsidRPr="00C77730" w:rsidTr="00835DE0">
        <w:trPr>
          <w:trHeight w:val="300"/>
        </w:trPr>
        <w:tc>
          <w:tcPr>
            <w:tcW w:w="5180"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Calibri" w:eastAsia="Times New Roman" w:hAnsi="Calibri" w:cs="Times New Roman"/>
                <w:color w:val="000000"/>
              </w:rPr>
            </w:pPr>
            <w:r w:rsidRPr="00C77730">
              <w:rPr>
                <w:rFonts w:ascii="Calibri" w:eastAsia="Times New Roman" w:hAnsi="Calibri" w:cs="Times New Roman"/>
                <w:color w:val="000000"/>
              </w:rPr>
              <w:t>Equipment</w:t>
            </w:r>
          </w:p>
        </w:tc>
        <w:tc>
          <w:tcPr>
            <w:tcW w:w="1535" w:type="dxa"/>
            <w:gridSpan w:val="2"/>
            <w:tcBorders>
              <w:top w:val="nil"/>
              <w:left w:val="nil"/>
              <w:bottom w:val="nil"/>
              <w:right w:val="nil"/>
            </w:tcBorders>
            <w:shd w:val="clear" w:color="auto" w:fill="auto"/>
            <w:noWrap/>
            <w:vAlign w:val="bottom"/>
            <w:hideMark/>
          </w:tcPr>
          <w:p w:rsidR="00C77730" w:rsidRPr="00C77730" w:rsidRDefault="00C77730" w:rsidP="00C77730">
            <w:pPr>
              <w:spacing w:after="0" w:line="240" w:lineRule="auto"/>
              <w:jc w:val="right"/>
              <w:rPr>
                <w:rFonts w:ascii="Calibri" w:eastAsia="Times New Roman" w:hAnsi="Calibri" w:cs="Times New Roman"/>
                <w:color w:val="000000"/>
              </w:rPr>
            </w:pPr>
            <w:r w:rsidRPr="00C77730">
              <w:rPr>
                <w:rFonts w:ascii="Calibri" w:eastAsia="Times New Roman" w:hAnsi="Calibri" w:cs="Times New Roman"/>
                <w:color w:val="000000"/>
              </w:rPr>
              <w:t>65,021</w:t>
            </w:r>
          </w:p>
        </w:tc>
        <w:tc>
          <w:tcPr>
            <w:tcW w:w="1535" w:type="dxa"/>
            <w:gridSpan w:val="2"/>
            <w:tcBorders>
              <w:top w:val="nil"/>
              <w:left w:val="nil"/>
              <w:bottom w:val="nil"/>
              <w:right w:val="nil"/>
            </w:tcBorders>
            <w:shd w:val="clear" w:color="auto" w:fill="auto"/>
            <w:noWrap/>
            <w:vAlign w:val="bottom"/>
            <w:hideMark/>
          </w:tcPr>
          <w:p w:rsidR="00C77730" w:rsidRPr="00C77730" w:rsidRDefault="00C77730" w:rsidP="00C77730">
            <w:pPr>
              <w:spacing w:after="0" w:line="240" w:lineRule="auto"/>
              <w:jc w:val="right"/>
              <w:rPr>
                <w:rFonts w:ascii="Calibri" w:eastAsia="Times New Roman" w:hAnsi="Calibri" w:cs="Times New Roman"/>
                <w:color w:val="000000"/>
              </w:rPr>
            </w:pPr>
          </w:p>
        </w:tc>
        <w:tc>
          <w:tcPr>
            <w:tcW w:w="666" w:type="dxa"/>
            <w:gridSpan w:val="7"/>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r>
      <w:tr w:rsidR="00C77730" w:rsidRPr="00C77730" w:rsidTr="00835DE0">
        <w:trPr>
          <w:trHeight w:val="300"/>
        </w:trPr>
        <w:tc>
          <w:tcPr>
            <w:tcW w:w="5180"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Calibri" w:eastAsia="Times New Roman" w:hAnsi="Calibri" w:cs="Times New Roman"/>
                <w:color w:val="000000"/>
              </w:rPr>
            </w:pPr>
            <w:r w:rsidRPr="00C77730">
              <w:rPr>
                <w:rFonts w:ascii="Calibri" w:eastAsia="Times New Roman" w:hAnsi="Calibri" w:cs="Times New Roman"/>
                <w:color w:val="000000"/>
              </w:rPr>
              <w:t>Discount allowed</w:t>
            </w:r>
          </w:p>
        </w:tc>
        <w:tc>
          <w:tcPr>
            <w:tcW w:w="1535" w:type="dxa"/>
            <w:gridSpan w:val="2"/>
            <w:tcBorders>
              <w:top w:val="nil"/>
              <w:left w:val="nil"/>
              <w:bottom w:val="nil"/>
              <w:right w:val="nil"/>
            </w:tcBorders>
            <w:shd w:val="clear" w:color="auto" w:fill="auto"/>
            <w:noWrap/>
            <w:vAlign w:val="bottom"/>
            <w:hideMark/>
          </w:tcPr>
          <w:p w:rsidR="00C77730" w:rsidRPr="00C77730" w:rsidRDefault="00C77730" w:rsidP="00C77730">
            <w:pPr>
              <w:spacing w:after="0" w:line="240" w:lineRule="auto"/>
              <w:jc w:val="right"/>
              <w:rPr>
                <w:rFonts w:ascii="Calibri" w:eastAsia="Times New Roman" w:hAnsi="Calibri" w:cs="Times New Roman"/>
                <w:color w:val="000000"/>
              </w:rPr>
            </w:pPr>
            <w:r w:rsidRPr="00C77730">
              <w:rPr>
                <w:rFonts w:ascii="Calibri" w:eastAsia="Times New Roman" w:hAnsi="Calibri" w:cs="Times New Roman"/>
                <w:color w:val="000000"/>
              </w:rPr>
              <w:t>40,700</w:t>
            </w:r>
          </w:p>
        </w:tc>
        <w:tc>
          <w:tcPr>
            <w:tcW w:w="1535" w:type="dxa"/>
            <w:gridSpan w:val="2"/>
            <w:tcBorders>
              <w:top w:val="nil"/>
              <w:left w:val="nil"/>
              <w:bottom w:val="nil"/>
              <w:right w:val="nil"/>
            </w:tcBorders>
            <w:shd w:val="clear" w:color="auto" w:fill="auto"/>
            <w:noWrap/>
            <w:vAlign w:val="bottom"/>
            <w:hideMark/>
          </w:tcPr>
          <w:p w:rsidR="00C77730" w:rsidRPr="00C77730" w:rsidRDefault="00C77730" w:rsidP="00C77730">
            <w:pPr>
              <w:spacing w:after="0" w:line="240" w:lineRule="auto"/>
              <w:jc w:val="right"/>
              <w:rPr>
                <w:rFonts w:ascii="Calibri" w:eastAsia="Times New Roman" w:hAnsi="Calibri" w:cs="Times New Roman"/>
                <w:color w:val="000000"/>
              </w:rPr>
            </w:pPr>
          </w:p>
        </w:tc>
        <w:tc>
          <w:tcPr>
            <w:tcW w:w="666" w:type="dxa"/>
            <w:gridSpan w:val="7"/>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r>
      <w:tr w:rsidR="00C77730" w:rsidRPr="00C77730" w:rsidTr="00835DE0">
        <w:trPr>
          <w:trHeight w:val="300"/>
        </w:trPr>
        <w:tc>
          <w:tcPr>
            <w:tcW w:w="5180"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Calibri" w:eastAsia="Times New Roman" w:hAnsi="Calibri" w:cs="Times New Roman"/>
                <w:color w:val="000000"/>
              </w:rPr>
            </w:pPr>
            <w:r w:rsidRPr="00C77730">
              <w:rPr>
                <w:rFonts w:ascii="Calibri" w:eastAsia="Times New Roman" w:hAnsi="Calibri" w:cs="Times New Roman"/>
                <w:color w:val="000000"/>
              </w:rPr>
              <w:t>Wages and salaries</w:t>
            </w:r>
          </w:p>
        </w:tc>
        <w:tc>
          <w:tcPr>
            <w:tcW w:w="1535" w:type="dxa"/>
            <w:gridSpan w:val="2"/>
            <w:tcBorders>
              <w:top w:val="nil"/>
              <w:left w:val="nil"/>
              <w:bottom w:val="nil"/>
              <w:right w:val="nil"/>
            </w:tcBorders>
            <w:shd w:val="clear" w:color="auto" w:fill="auto"/>
            <w:noWrap/>
            <w:vAlign w:val="bottom"/>
            <w:hideMark/>
          </w:tcPr>
          <w:p w:rsidR="00C77730" w:rsidRPr="00C77730" w:rsidRDefault="00C77730" w:rsidP="00C77730">
            <w:pPr>
              <w:spacing w:after="0" w:line="240" w:lineRule="auto"/>
              <w:jc w:val="right"/>
              <w:rPr>
                <w:rFonts w:ascii="Calibri" w:eastAsia="Times New Roman" w:hAnsi="Calibri" w:cs="Times New Roman"/>
                <w:color w:val="000000"/>
              </w:rPr>
            </w:pPr>
            <w:r w:rsidRPr="00C77730">
              <w:rPr>
                <w:rFonts w:ascii="Calibri" w:eastAsia="Times New Roman" w:hAnsi="Calibri" w:cs="Times New Roman"/>
                <w:color w:val="000000"/>
              </w:rPr>
              <w:t>475,000</w:t>
            </w:r>
          </w:p>
        </w:tc>
        <w:tc>
          <w:tcPr>
            <w:tcW w:w="1535" w:type="dxa"/>
            <w:gridSpan w:val="2"/>
            <w:tcBorders>
              <w:top w:val="nil"/>
              <w:left w:val="nil"/>
              <w:bottom w:val="nil"/>
              <w:right w:val="nil"/>
            </w:tcBorders>
            <w:shd w:val="clear" w:color="auto" w:fill="auto"/>
            <w:noWrap/>
            <w:vAlign w:val="bottom"/>
            <w:hideMark/>
          </w:tcPr>
          <w:p w:rsidR="00C77730" w:rsidRPr="00C77730" w:rsidRDefault="00C77730" w:rsidP="00C77730">
            <w:pPr>
              <w:spacing w:after="0" w:line="240" w:lineRule="auto"/>
              <w:jc w:val="right"/>
              <w:rPr>
                <w:rFonts w:ascii="Calibri" w:eastAsia="Times New Roman" w:hAnsi="Calibri" w:cs="Times New Roman"/>
                <w:color w:val="000000"/>
              </w:rPr>
            </w:pPr>
          </w:p>
        </w:tc>
        <w:tc>
          <w:tcPr>
            <w:tcW w:w="666" w:type="dxa"/>
            <w:gridSpan w:val="7"/>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r>
      <w:tr w:rsidR="00C77730" w:rsidRPr="00C77730" w:rsidTr="00835DE0">
        <w:trPr>
          <w:trHeight w:val="300"/>
        </w:trPr>
        <w:tc>
          <w:tcPr>
            <w:tcW w:w="5180"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Calibri" w:eastAsia="Times New Roman" w:hAnsi="Calibri" w:cs="Times New Roman"/>
                <w:color w:val="000000"/>
              </w:rPr>
            </w:pPr>
            <w:r w:rsidRPr="00C77730">
              <w:rPr>
                <w:rFonts w:ascii="Calibri" w:eastAsia="Times New Roman" w:hAnsi="Calibri" w:cs="Times New Roman"/>
                <w:color w:val="000000"/>
              </w:rPr>
              <w:t>loan interest</w:t>
            </w:r>
          </w:p>
        </w:tc>
        <w:tc>
          <w:tcPr>
            <w:tcW w:w="1535" w:type="dxa"/>
            <w:gridSpan w:val="2"/>
            <w:tcBorders>
              <w:top w:val="nil"/>
              <w:left w:val="nil"/>
              <w:bottom w:val="nil"/>
              <w:right w:val="nil"/>
            </w:tcBorders>
            <w:shd w:val="clear" w:color="auto" w:fill="auto"/>
            <w:noWrap/>
            <w:vAlign w:val="bottom"/>
            <w:hideMark/>
          </w:tcPr>
          <w:p w:rsidR="00C77730" w:rsidRPr="00C77730" w:rsidRDefault="00C77730" w:rsidP="00C77730">
            <w:pPr>
              <w:spacing w:after="0" w:line="240" w:lineRule="auto"/>
              <w:jc w:val="right"/>
              <w:rPr>
                <w:rFonts w:ascii="Calibri" w:eastAsia="Times New Roman" w:hAnsi="Calibri" w:cs="Times New Roman"/>
                <w:color w:val="000000"/>
              </w:rPr>
            </w:pPr>
            <w:r w:rsidRPr="00C77730">
              <w:rPr>
                <w:rFonts w:ascii="Calibri" w:eastAsia="Times New Roman" w:hAnsi="Calibri" w:cs="Times New Roman"/>
                <w:color w:val="000000"/>
              </w:rPr>
              <w:t>14,780</w:t>
            </w:r>
          </w:p>
        </w:tc>
        <w:tc>
          <w:tcPr>
            <w:tcW w:w="1535" w:type="dxa"/>
            <w:gridSpan w:val="2"/>
            <w:tcBorders>
              <w:top w:val="nil"/>
              <w:left w:val="nil"/>
              <w:bottom w:val="nil"/>
              <w:right w:val="nil"/>
            </w:tcBorders>
            <w:shd w:val="clear" w:color="auto" w:fill="auto"/>
            <w:noWrap/>
            <w:vAlign w:val="bottom"/>
            <w:hideMark/>
          </w:tcPr>
          <w:p w:rsidR="00C77730" w:rsidRPr="00C77730" w:rsidRDefault="00C77730" w:rsidP="00C77730">
            <w:pPr>
              <w:spacing w:after="0" w:line="240" w:lineRule="auto"/>
              <w:jc w:val="right"/>
              <w:rPr>
                <w:rFonts w:ascii="Calibri" w:eastAsia="Times New Roman" w:hAnsi="Calibri" w:cs="Times New Roman"/>
                <w:color w:val="000000"/>
              </w:rPr>
            </w:pPr>
          </w:p>
        </w:tc>
        <w:tc>
          <w:tcPr>
            <w:tcW w:w="666" w:type="dxa"/>
            <w:gridSpan w:val="7"/>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r>
      <w:tr w:rsidR="00C77730" w:rsidRPr="00C77730" w:rsidTr="00835DE0">
        <w:trPr>
          <w:trHeight w:val="300"/>
        </w:trPr>
        <w:tc>
          <w:tcPr>
            <w:tcW w:w="5180"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Calibri" w:eastAsia="Times New Roman" w:hAnsi="Calibri" w:cs="Times New Roman"/>
                <w:color w:val="000000"/>
              </w:rPr>
            </w:pPr>
            <w:r w:rsidRPr="00C77730">
              <w:rPr>
                <w:rFonts w:ascii="Calibri" w:eastAsia="Times New Roman" w:hAnsi="Calibri" w:cs="Times New Roman"/>
                <w:color w:val="000000"/>
              </w:rPr>
              <w:t>Other operating expenses</w:t>
            </w:r>
          </w:p>
        </w:tc>
        <w:tc>
          <w:tcPr>
            <w:tcW w:w="1535" w:type="dxa"/>
            <w:gridSpan w:val="2"/>
            <w:tcBorders>
              <w:top w:val="nil"/>
              <w:left w:val="nil"/>
              <w:bottom w:val="nil"/>
              <w:right w:val="nil"/>
            </w:tcBorders>
            <w:shd w:val="clear" w:color="auto" w:fill="auto"/>
            <w:noWrap/>
            <w:vAlign w:val="bottom"/>
            <w:hideMark/>
          </w:tcPr>
          <w:p w:rsidR="00C77730" w:rsidRPr="00C77730" w:rsidRDefault="00C77730" w:rsidP="00C77730">
            <w:pPr>
              <w:spacing w:after="0" w:line="240" w:lineRule="auto"/>
              <w:jc w:val="right"/>
              <w:rPr>
                <w:rFonts w:ascii="Calibri" w:eastAsia="Times New Roman" w:hAnsi="Calibri" w:cs="Times New Roman"/>
                <w:color w:val="000000"/>
              </w:rPr>
            </w:pPr>
            <w:r w:rsidRPr="00C77730">
              <w:rPr>
                <w:rFonts w:ascii="Calibri" w:eastAsia="Times New Roman" w:hAnsi="Calibri" w:cs="Times New Roman"/>
                <w:color w:val="000000"/>
              </w:rPr>
              <w:t>53,012</w:t>
            </w:r>
          </w:p>
        </w:tc>
        <w:tc>
          <w:tcPr>
            <w:tcW w:w="1535" w:type="dxa"/>
            <w:gridSpan w:val="2"/>
            <w:tcBorders>
              <w:top w:val="nil"/>
              <w:left w:val="nil"/>
              <w:bottom w:val="nil"/>
              <w:right w:val="nil"/>
            </w:tcBorders>
            <w:shd w:val="clear" w:color="auto" w:fill="auto"/>
            <w:noWrap/>
            <w:vAlign w:val="bottom"/>
            <w:hideMark/>
          </w:tcPr>
          <w:p w:rsidR="00C77730" w:rsidRPr="00C77730" w:rsidRDefault="00835DE0" w:rsidP="00C77730">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w:t>
            </w:r>
            <w:r w:rsidR="00C77730" w:rsidRPr="00C77730">
              <w:rPr>
                <w:rFonts w:ascii="Calibri" w:eastAsia="Times New Roman" w:hAnsi="Calibri" w:cs="Times New Roman"/>
                <w:color w:val="000000"/>
              </w:rPr>
              <w:t>658,076</w:t>
            </w:r>
            <w:r>
              <w:rPr>
                <w:rFonts w:ascii="Calibri" w:eastAsia="Times New Roman" w:hAnsi="Calibri" w:cs="Times New Roman"/>
                <w:color w:val="000000"/>
              </w:rPr>
              <w:t>)</w:t>
            </w:r>
          </w:p>
        </w:tc>
        <w:tc>
          <w:tcPr>
            <w:tcW w:w="666" w:type="dxa"/>
            <w:gridSpan w:val="7"/>
            <w:tcBorders>
              <w:top w:val="nil"/>
              <w:left w:val="nil"/>
              <w:bottom w:val="nil"/>
              <w:right w:val="nil"/>
            </w:tcBorders>
            <w:shd w:val="clear" w:color="auto" w:fill="auto"/>
            <w:noWrap/>
            <w:vAlign w:val="bottom"/>
            <w:hideMark/>
          </w:tcPr>
          <w:p w:rsidR="00C77730" w:rsidRPr="00C77730" w:rsidRDefault="00C77730" w:rsidP="00C77730">
            <w:pPr>
              <w:spacing w:after="0" w:line="240" w:lineRule="auto"/>
              <w:jc w:val="right"/>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r>
      <w:tr w:rsidR="00C77730" w:rsidRPr="00C77730" w:rsidTr="00835DE0">
        <w:trPr>
          <w:trHeight w:val="300"/>
        </w:trPr>
        <w:tc>
          <w:tcPr>
            <w:tcW w:w="5180"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1535" w:type="dxa"/>
            <w:gridSpan w:val="2"/>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1535" w:type="dxa"/>
            <w:gridSpan w:val="2"/>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666" w:type="dxa"/>
            <w:gridSpan w:val="7"/>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r>
      <w:tr w:rsidR="00C77730" w:rsidRPr="00C77730" w:rsidTr="00835DE0">
        <w:trPr>
          <w:trHeight w:val="300"/>
        </w:trPr>
        <w:tc>
          <w:tcPr>
            <w:tcW w:w="5180"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Calibri" w:eastAsia="Times New Roman" w:hAnsi="Calibri" w:cs="Times New Roman"/>
                <w:b/>
                <w:color w:val="000000"/>
              </w:rPr>
            </w:pPr>
            <w:r w:rsidRPr="00C77730">
              <w:rPr>
                <w:rFonts w:ascii="Calibri" w:eastAsia="Times New Roman" w:hAnsi="Calibri" w:cs="Times New Roman"/>
                <w:b/>
                <w:color w:val="000000"/>
              </w:rPr>
              <w:t>Net Profit</w:t>
            </w:r>
          </w:p>
        </w:tc>
        <w:tc>
          <w:tcPr>
            <w:tcW w:w="1535" w:type="dxa"/>
            <w:gridSpan w:val="2"/>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Calibri" w:eastAsia="Times New Roman" w:hAnsi="Calibri" w:cs="Times New Roman"/>
                <w:color w:val="000000"/>
              </w:rPr>
            </w:pPr>
          </w:p>
        </w:tc>
        <w:tc>
          <w:tcPr>
            <w:tcW w:w="1535" w:type="dxa"/>
            <w:gridSpan w:val="2"/>
            <w:tcBorders>
              <w:top w:val="nil"/>
              <w:left w:val="nil"/>
              <w:bottom w:val="nil"/>
              <w:right w:val="nil"/>
            </w:tcBorders>
            <w:shd w:val="clear" w:color="auto" w:fill="auto"/>
            <w:noWrap/>
            <w:vAlign w:val="bottom"/>
            <w:hideMark/>
          </w:tcPr>
          <w:p w:rsidR="00C77730" w:rsidRPr="00C77730" w:rsidRDefault="00C77730" w:rsidP="00C77730">
            <w:pPr>
              <w:spacing w:after="0" w:line="240" w:lineRule="auto"/>
              <w:jc w:val="right"/>
              <w:rPr>
                <w:rFonts w:ascii="Calibri" w:eastAsia="Times New Roman" w:hAnsi="Calibri" w:cs="Times New Roman"/>
                <w:b/>
                <w:color w:val="000000"/>
              </w:rPr>
            </w:pPr>
            <w:r w:rsidRPr="00C77730">
              <w:rPr>
                <w:rFonts w:ascii="Calibri" w:eastAsia="Times New Roman" w:hAnsi="Calibri" w:cs="Times New Roman"/>
                <w:b/>
                <w:color w:val="000000"/>
              </w:rPr>
              <w:t>1,787,542</w:t>
            </w:r>
          </w:p>
        </w:tc>
        <w:tc>
          <w:tcPr>
            <w:tcW w:w="666" w:type="dxa"/>
            <w:gridSpan w:val="7"/>
            <w:tcBorders>
              <w:top w:val="nil"/>
              <w:left w:val="nil"/>
              <w:bottom w:val="nil"/>
              <w:right w:val="nil"/>
            </w:tcBorders>
            <w:shd w:val="clear" w:color="auto" w:fill="auto"/>
            <w:noWrap/>
            <w:vAlign w:val="bottom"/>
            <w:hideMark/>
          </w:tcPr>
          <w:p w:rsidR="00C77730" w:rsidRPr="00C77730" w:rsidRDefault="00C77730" w:rsidP="00C77730">
            <w:pPr>
              <w:spacing w:after="0" w:line="240" w:lineRule="auto"/>
              <w:jc w:val="right"/>
              <w:rPr>
                <w:rFonts w:ascii="Calibri" w:eastAsia="Times New Roman" w:hAnsi="Calibri" w:cs="Times New Roman"/>
                <w:b/>
                <w:color w:val="000000"/>
              </w:rPr>
            </w:pPr>
          </w:p>
        </w:tc>
        <w:tc>
          <w:tcPr>
            <w:tcW w:w="222"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r>
      <w:tr w:rsidR="00C77730" w:rsidRPr="00C77730" w:rsidTr="00835DE0">
        <w:trPr>
          <w:trHeight w:val="300"/>
        </w:trPr>
        <w:tc>
          <w:tcPr>
            <w:tcW w:w="5180"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1535" w:type="dxa"/>
            <w:gridSpan w:val="2"/>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1535" w:type="dxa"/>
            <w:gridSpan w:val="2"/>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666" w:type="dxa"/>
            <w:gridSpan w:val="7"/>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C77730" w:rsidRPr="00C77730" w:rsidRDefault="00C77730" w:rsidP="00C77730">
            <w:pPr>
              <w:spacing w:after="0" w:line="240" w:lineRule="auto"/>
              <w:rPr>
                <w:rFonts w:ascii="Times New Roman" w:eastAsia="Times New Roman" w:hAnsi="Times New Roman" w:cs="Times New Roman"/>
                <w:sz w:val="20"/>
                <w:szCs w:val="20"/>
              </w:rPr>
            </w:pPr>
          </w:p>
        </w:tc>
      </w:tr>
      <w:tr w:rsidR="00835DE0" w:rsidRPr="00835DE0" w:rsidTr="00835DE0">
        <w:trPr>
          <w:gridAfter w:val="2"/>
          <w:wAfter w:w="444" w:type="dxa"/>
          <w:trHeight w:val="300"/>
        </w:trPr>
        <w:tc>
          <w:tcPr>
            <w:tcW w:w="8916" w:type="dxa"/>
            <w:gridSpan w:val="1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b/>
                <w:color w:val="000000"/>
              </w:rPr>
            </w:pPr>
            <w:r w:rsidRPr="00835DE0">
              <w:rPr>
                <w:rFonts w:ascii="Calibri" w:eastAsia="Times New Roman" w:hAnsi="Calibri" w:cs="Times New Roman"/>
                <w:b/>
                <w:color w:val="000000"/>
              </w:rPr>
              <w:t>Profit and Loss Forecast for the Period that Ended 31st Dec. 2023</w:t>
            </w:r>
          </w:p>
        </w:tc>
      </w:tr>
      <w:tr w:rsidR="00835DE0" w:rsidRPr="00835DE0" w:rsidTr="00835DE0">
        <w:trPr>
          <w:gridAfter w:val="2"/>
          <w:wAfter w:w="444" w:type="dxa"/>
          <w:trHeight w:val="300"/>
        </w:trPr>
        <w:tc>
          <w:tcPr>
            <w:tcW w:w="5180"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w:t>
            </w:r>
            <w:r w:rsidRPr="00835DE0">
              <w:rPr>
                <w:rFonts w:ascii="Calibri" w:eastAsia="Times New Roman" w:hAnsi="Calibri" w:cs="Times New Roman"/>
                <w:color w:val="000000"/>
              </w:rPr>
              <w:t>$</w:t>
            </w: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w:t>
            </w:r>
            <w:r w:rsidRPr="00835DE0">
              <w:rPr>
                <w:rFonts w:ascii="Calibri" w:eastAsia="Times New Roman" w:hAnsi="Calibri" w:cs="Times New Roman"/>
                <w:color w:val="000000"/>
              </w:rPr>
              <w:t>$</w:t>
            </w: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p>
        </w:tc>
        <w:tc>
          <w:tcPr>
            <w:tcW w:w="222" w:type="dxa"/>
            <w:gridSpan w:val="5"/>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r>
      <w:tr w:rsidR="00835DE0" w:rsidRPr="00835DE0" w:rsidTr="00835DE0">
        <w:trPr>
          <w:gridAfter w:val="2"/>
          <w:wAfter w:w="444" w:type="dxa"/>
          <w:trHeight w:val="300"/>
        </w:trPr>
        <w:tc>
          <w:tcPr>
            <w:tcW w:w="5180"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b/>
                <w:color w:val="000000"/>
              </w:rPr>
            </w:pPr>
            <w:r w:rsidRPr="00835DE0">
              <w:rPr>
                <w:rFonts w:ascii="Calibri" w:eastAsia="Times New Roman" w:hAnsi="Calibri" w:cs="Times New Roman"/>
                <w:b/>
                <w:color w:val="000000"/>
              </w:rPr>
              <w:t>Sales</w:t>
            </w: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r w:rsidRPr="00835DE0">
              <w:rPr>
                <w:rFonts w:ascii="Calibri" w:eastAsia="Times New Roman" w:hAnsi="Calibri" w:cs="Times New Roman"/>
                <w:color w:val="000000"/>
              </w:rPr>
              <w:t>4,655,000</w:t>
            </w: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p>
        </w:tc>
        <w:tc>
          <w:tcPr>
            <w:tcW w:w="222" w:type="dxa"/>
            <w:gridSpan w:val="5"/>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r>
      <w:tr w:rsidR="00835DE0" w:rsidRPr="00835DE0" w:rsidTr="00835DE0">
        <w:trPr>
          <w:gridAfter w:val="2"/>
          <w:wAfter w:w="444" w:type="dxa"/>
          <w:trHeight w:val="300"/>
        </w:trPr>
        <w:tc>
          <w:tcPr>
            <w:tcW w:w="5180"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r w:rsidRPr="00835DE0">
              <w:rPr>
                <w:rFonts w:ascii="Calibri" w:eastAsia="Times New Roman" w:hAnsi="Calibri" w:cs="Times New Roman"/>
                <w:color w:val="000000"/>
              </w:rPr>
              <w:t>Less Cost of Sales</w:t>
            </w: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222" w:type="dxa"/>
            <w:gridSpan w:val="5"/>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r>
      <w:tr w:rsidR="00835DE0" w:rsidRPr="00835DE0" w:rsidTr="00835DE0">
        <w:trPr>
          <w:gridAfter w:val="2"/>
          <w:wAfter w:w="444" w:type="dxa"/>
          <w:trHeight w:val="300"/>
        </w:trPr>
        <w:tc>
          <w:tcPr>
            <w:tcW w:w="5180"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r w:rsidRPr="00835DE0">
              <w:rPr>
                <w:rFonts w:ascii="Calibri" w:eastAsia="Times New Roman" w:hAnsi="Calibri" w:cs="Times New Roman"/>
                <w:color w:val="000000"/>
              </w:rPr>
              <w:t>Opening Stock</w:t>
            </w: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r w:rsidRPr="00835DE0">
              <w:rPr>
                <w:rFonts w:ascii="Calibri" w:eastAsia="Times New Roman" w:hAnsi="Calibri" w:cs="Times New Roman"/>
                <w:color w:val="000000"/>
              </w:rPr>
              <w:t>270,000</w:t>
            </w: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222" w:type="dxa"/>
            <w:gridSpan w:val="5"/>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r>
      <w:tr w:rsidR="00835DE0" w:rsidRPr="00835DE0" w:rsidTr="00835DE0">
        <w:trPr>
          <w:gridAfter w:val="2"/>
          <w:wAfter w:w="444" w:type="dxa"/>
          <w:trHeight w:val="300"/>
        </w:trPr>
        <w:tc>
          <w:tcPr>
            <w:tcW w:w="5180"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r w:rsidRPr="00835DE0">
              <w:rPr>
                <w:rFonts w:ascii="Calibri" w:eastAsia="Times New Roman" w:hAnsi="Calibri" w:cs="Times New Roman"/>
                <w:color w:val="000000"/>
              </w:rPr>
              <w:lastRenderedPageBreak/>
              <w:t>Purchases</w:t>
            </w: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u w:val="single"/>
              </w:rPr>
            </w:pPr>
            <w:r w:rsidRPr="00835DE0">
              <w:rPr>
                <w:rFonts w:ascii="Calibri" w:eastAsia="Times New Roman" w:hAnsi="Calibri" w:cs="Times New Roman"/>
                <w:color w:val="000000"/>
                <w:u w:val="single"/>
              </w:rPr>
              <w:t>1,589,123</w:t>
            </w: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u w:val="single"/>
              </w:rPr>
            </w:pP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222" w:type="dxa"/>
            <w:gridSpan w:val="5"/>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r>
      <w:tr w:rsidR="00835DE0" w:rsidRPr="00835DE0" w:rsidTr="00835DE0">
        <w:trPr>
          <w:gridAfter w:val="2"/>
          <w:wAfter w:w="444" w:type="dxa"/>
          <w:trHeight w:val="300"/>
        </w:trPr>
        <w:tc>
          <w:tcPr>
            <w:tcW w:w="5180"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r w:rsidRPr="00835DE0">
              <w:rPr>
                <w:rFonts w:ascii="Calibri" w:eastAsia="Times New Roman" w:hAnsi="Calibri" w:cs="Times New Roman"/>
                <w:color w:val="000000"/>
              </w:rPr>
              <w:t>1,859,123</w:t>
            </w: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222" w:type="dxa"/>
            <w:gridSpan w:val="5"/>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r>
      <w:tr w:rsidR="00835DE0" w:rsidRPr="00835DE0" w:rsidTr="00835DE0">
        <w:trPr>
          <w:gridAfter w:val="2"/>
          <w:wAfter w:w="444" w:type="dxa"/>
          <w:trHeight w:val="300"/>
        </w:trPr>
        <w:tc>
          <w:tcPr>
            <w:tcW w:w="5180"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b/>
                <w:color w:val="000000"/>
              </w:rPr>
            </w:pPr>
            <w:r w:rsidRPr="00835DE0">
              <w:rPr>
                <w:rFonts w:ascii="Calibri" w:eastAsia="Times New Roman" w:hAnsi="Calibri" w:cs="Times New Roman"/>
                <w:b/>
                <w:color w:val="000000"/>
              </w:rPr>
              <w:t>Less Closing Stock</w:t>
            </w: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w:t>
            </w:r>
            <w:r w:rsidRPr="00835DE0">
              <w:rPr>
                <w:rFonts w:ascii="Calibri" w:eastAsia="Times New Roman" w:hAnsi="Calibri" w:cs="Times New Roman"/>
                <w:color w:val="000000"/>
              </w:rPr>
              <w:t>200,000</w:t>
            </w:r>
            <w:r>
              <w:rPr>
                <w:rFonts w:ascii="Calibri" w:eastAsia="Times New Roman" w:hAnsi="Calibri" w:cs="Times New Roman"/>
                <w:color w:val="000000"/>
              </w:rPr>
              <w:t>)</w:t>
            </w: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u w:val="single"/>
              </w:rPr>
            </w:pPr>
            <w:r w:rsidRPr="00835DE0">
              <w:rPr>
                <w:rFonts w:ascii="Calibri" w:eastAsia="Times New Roman" w:hAnsi="Calibri" w:cs="Times New Roman"/>
                <w:color w:val="000000"/>
                <w:u w:val="single"/>
              </w:rPr>
              <w:t>1,659,123</w:t>
            </w: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u w:val="single"/>
              </w:rPr>
            </w:pPr>
          </w:p>
        </w:tc>
        <w:tc>
          <w:tcPr>
            <w:tcW w:w="222" w:type="dxa"/>
            <w:gridSpan w:val="5"/>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r>
      <w:tr w:rsidR="00835DE0" w:rsidRPr="00835DE0" w:rsidTr="00835DE0">
        <w:trPr>
          <w:gridAfter w:val="2"/>
          <w:wAfter w:w="444" w:type="dxa"/>
          <w:trHeight w:val="300"/>
        </w:trPr>
        <w:tc>
          <w:tcPr>
            <w:tcW w:w="5180"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r w:rsidRPr="00835DE0">
              <w:rPr>
                <w:rFonts w:ascii="Calibri" w:eastAsia="Times New Roman" w:hAnsi="Calibri" w:cs="Times New Roman"/>
                <w:color w:val="000000"/>
              </w:rPr>
              <w:t>Gross Profit</w:t>
            </w: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r w:rsidRPr="00835DE0">
              <w:rPr>
                <w:rFonts w:ascii="Calibri" w:eastAsia="Times New Roman" w:hAnsi="Calibri" w:cs="Times New Roman"/>
                <w:color w:val="000000"/>
              </w:rPr>
              <w:t>2,995,877</w:t>
            </w: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p>
        </w:tc>
        <w:tc>
          <w:tcPr>
            <w:tcW w:w="222" w:type="dxa"/>
            <w:gridSpan w:val="5"/>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r>
      <w:tr w:rsidR="00835DE0" w:rsidRPr="00835DE0" w:rsidTr="00835DE0">
        <w:trPr>
          <w:gridAfter w:val="2"/>
          <w:wAfter w:w="444" w:type="dxa"/>
          <w:trHeight w:val="300"/>
        </w:trPr>
        <w:tc>
          <w:tcPr>
            <w:tcW w:w="5180"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r w:rsidRPr="00835DE0">
              <w:rPr>
                <w:rFonts w:ascii="Calibri" w:eastAsia="Times New Roman" w:hAnsi="Calibri" w:cs="Times New Roman"/>
                <w:color w:val="000000"/>
              </w:rPr>
              <w:t>Discount received</w:t>
            </w: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r w:rsidRPr="00835DE0">
              <w:rPr>
                <w:rFonts w:ascii="Calibri" w:eastAsia="Times New Roman" w:hAnsi="Calibri" w:cs="Times New Roman"/>
                <w:color w:val="000000"/>
              </w:rPr>
              <w:t>53,546</w:t>
            </w: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p>
        </w:tc>
        <w:tc>
          <w:tcPr>
            <w:tcW w:w="222" w:type="dxa"/>
            <w:gridSpan w:val="5"/>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r>
      <w:tr w:rsidR="00835DE0" w:rsidRPr="00835DE0" w:rsidTr="00835DE0">
        <w:trPr>
          <w:gridAfter w:val="2"/>
          <w:wAfter w:w="444" w:type="dxa"/>
          <w:trHeight w:val="300"/>
        </w:trPr>
        <w:tc>
          <w:tcPr>
            <w:tcW w:w="5180"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r w:rsidRPr="00835DE0">
              <w:rPr>
                <w:rFonts w:ascii="Calibri" w:eastAsia="Times New Roman" w:hAnsi="Calibri" w:cs="Times New Roman"/>
                <w:color w:val="000000"/>
              </w:rPr>
              <w:t>Decrease in provision of bad debts</w:t>
            </w: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u w:val="single"/>
              </w:rPr>
            </w:pPr>
            <w:r w:rsidRPr="00835DE0">
              <w:rPr>
                <w:rFonts w:ascii="Calibri" w:eastAsia="Times New Roman" w:hAnsi="Calibri" w:cs="Times New Roman"/>
                <w:color w:val="000000"/>
                <w:u w:val="single"/>
              </w:rPr>
              <w:t>8956</w:t>
            </w: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u w:val="single"/>
              </w:rPr>
            </w:pPr>
          </w:p>
        </w:tc>
        <w:tc>
          <w:tcPr>
            <w:tcW w:w="222" w:type="dxa"/>
            <w:gridSpan w:val="5"/>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r>
      <w:tr w:rsidR="00835DE0" w:rsidRPr="00835DE0" w:rsidTr="00835DE0">
        <w:trPr>
          <w:gridAfter w:val="2"/>
          <w:wAfter w:w="444" w:type="dxa"/>
          <w:trHeight w:val="300"/>
        </w:trPr>
        <w:tc>
          <w:tcPr>
            <w:tcW w:w="5180"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r w:rsidRPr="00835DE0">
              <w:rPr>
                <w:rFonts w:ascii="Calibri" w:eastAsia="Times New Roman" w:hAnsi="Calibri" w:cs="Times New Roman"/>
                <w:color w:val="000000"/>
              </w:rPr>
              <w:t>3,058,379</w:t>
            </w: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p>
        </w:tc>
        <w:tc>
          <w:tcPr>
            <w:tcW w:w="222" w:type="dxa"/>
            <w:gridSpan w:val="5"/>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r>
      <w:tr w:rsidR="00835DE0" w:rsidRPr="00835DE0" w:rsidTr="00835DE0">
        <w:trPr>
          <w:gridAfter w:val="2"/>
          <w:wAfter w:w="444" w:type="dxa"/>
          <w:trHeight w:val="300"/>
        </w:trPr>
        <w:tc>
          <w:tcPr>
            <w:tcW w:w="5180"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b/>
                <w:color w:val="000000"/>
              </w:rPr>
            </w:pPr>
            <w:r w:rsidRPr="00835DE0">
              <w:rPr>
                <w:rFonts w:ascii="Calibri" w:eastAsia="Times New Roman" w:hAnsi="Calibri" w:cs="Times New Roman"/>
                <w:b/>
                <w:color w:val="000000"/>
              </w:rPr>
              <w:t>Less Expenses</w:t>
            </w: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222" w:type="dxa"/>
            <w:gridSpan w:val="5"/>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r>
      <w:tr w:rsidR="00835DE0" w:rsidRPr="00835DE0" w:rsidTr="00835DE0">
        <w:trPr>
          <w:gridAfter w:val="2"/>
          <w:wAfter w:w="444" w:type="dxa"/>
          <w:trHeight w:val="300"/>
        </w:trPr>
        <w:tc>
          <w:tcPr>
            <w:tcW w:w="5180"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r w:rsidRPr="00835DE0">
              <w:rPr>
                <w:rFonts w:ascii="Calibri" w:eastAsia="Times New Roman" w:hAnsi="Calibri" w:cs="Times New Roman"/>
                <w:color w:val="000000"/>
              </w:rPr>
              <w:t>Depreciation: Property</w:t>
            </w: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r w:rsidRPr="00835DE0">
              <w:rPr>
                <w:rFonts w:ascii="Calibri" w:eastAsia="Times New Roman" w:hAnsi="Calibri" w:cs="Times New Roman"/>
                <w:color w:val="000000"/>
              </w:rPr>
              <w:t>10,000</w:t>
            </w: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222" w:type="dxa"/>
            <w:gridSpan w:val="5"/>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r>
      <w:tr w:rsidR="00835DE0" w:rsidRPr="00835DE0" w:rsidTr="00835DE0">
        <w:trPr>
          <w:gridAfter w:val="2"/>
          <w:wAfter w:w="444" w:type="dxa"/>
          <w:trHeight w:val="300"/>
        </w:trPr>
        <w:tc>
          <w:tcPr>
            <w:tcW w:w="5180"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r w:rsidRPr="00835DE0">
              <w:rPr>
                <w:rFonts w:ascii="Calibri" w:eastAsia="Times New Roman" w:hAnsi="Calibri" w:cs="Times New Roman"/>
                <w:color w:val="000000"/>
              </w:rPr>
              <w:t>Equipment</w:t>
            </w: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r w:rsidRPr="00835DE0">
              <w:rPr>
                <w:rFonts w:ascii="Calibri" w:eastAsia="Times New Roman" w:hAnsi="Calibri" w:cs="Times New Roman"/>
                <w:color w:val="000000"/>
              </w:rPr>
              <w:t>75,253</w:t>
            </w: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222" w:type="dxa"/>
            <w:gridSpan w:val="5"/>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r>
      <w:tr w:rsidR="00835DE0" w:rsidRPr="00835DE0" w:rsidTr="00835DE0">
        <w:trPr>
          <w:gridAfter w:val="2"/>
          <w:wAfter w:w="444" w:type="dxa"/>
          <w:trHeight w:val="300"/>
        </w:trPr>
        <w:tc>
          <w:tcPr>
            <w:tcW w:w="5180"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r w:rsidRPr="00835DE0">
              <w:rPr>
                <w:rFonts w:ascii="Calibri" w:eastAsia="Times New Roman" w:hAnsi="Calibri" w:cs="Times New Roman"/>
                <w:color w:val="000000"/>
              </w:rPr>
              <w:t>Discount allowed</w:t>
            </w: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r w:rsidRPr="00835DE0">
              <w:rPr>
                <w:rFonts w:ascii="Calibri" w:eastAsia="Times New Roman" w:hAnsi="Calibri" w:cs="Times New Roman"/>
                <w:color w:val="000000"/>
              </w:rPr>
              <w:t>69,000</w:t>
            </w: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222" w:type="dxa"/>
            <w:gridSpan w:val="5"/>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r>
      <w:tr w:rsidR="00835DE0" w:rsidRPr="00835DE0" w:rsidTr="00835DE0">
        <w:trPr>
          <w:gridAfter w:val="2"/>
          <w:wAfter w:w="444" w:type="dxa"/>
          <w:trHeight w:val="300"/>
        </w:trPr>
        <w:tc>
          <w:tcPr>
            <w:tcW w:w="5180"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r w:rsidRPr="00835DE0">
              <w:rPr>
                <w:rFonts w:ascii="Calibri" w:eastAsia="Times New Roman" w:hAnsi="Calibri" w:cs="Times New Roman"/>
                <w:color w:val="000000"/>
              </w:rPr>
              <w:t>Wages and salaries</w:t>
            </w: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r w:rsidRPr="00835DE0">
              <w:rPr>
                <w:rFonts w:ascii="Calibri" w:eastAsia="Times New Roman" w:hAnsi="Calibri" w:cs="Times New Roman"/>
                <w:color w:val="000000"/>
              </w:rPr>
              <w:t>475,000</w:t>
            </w: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222" w:type="dxa"/>
            <w:gridSpan w:val="5"/>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r>
      <w:tr w:rsidR="00835DE0" w:rsidRPr="00835DE0" w:rsidTr="00835DE0">
        <w:trPr>
          <w:gridAfter w:val="2"/>
          <w:wAfter w:w="444" w:type="dxa"/>
          <w:trHeight w:val="300"/>
        </w:trPr>
        <w:tc>
          <w:tcPr>
            <w:tcW w:w="5180"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r w:rsidRPr="00835DE0">
              <w:rPr>
                <w:rFonts w:ascii="Calibri" w:eastAsia="Times New Roman" w:hAnsi="Calibri" w:cs="Times New Roman"/>
                <w:color w:val="000000"/>
              </w:rPr>
              <w:t>loan interest</w:t>
            </w: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r w:rsidRPr="00835DE0">
              <w:rPr>
                <w:rFonts w:ascii="Calibri" w:eastAsia="Times New Roman" w:hAnsi="Calibri" w:cs="Times New Roman"/>
                <w:color w:val="000000"/>
              </w:rPr>
              <w:t>14,780</w:t>
            </w: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222" w:type="dxa"/>
            <w:gridSpan w:val="5"/>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r>
      <w:tr w:rsidR="00835DE0" w:rsidRPr="00835DE0" w:rsidTr="00835DE0">
        <w:trPr>
          <w:gridAfter w:val="2"/>
          <w:wAfter w:w="444" w:type="dxa"/>
          <w:trHeight w:val="300"/>
        </w:trPr>
        <w:tc>
          <w:tcPr>
            <w:tcW w:w="5180"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r w:rsidRPr="00835DE0">
              <w:rPr>
                <w:rFonts w:ascii="Calibri" w:eastAsia="Times New Roman" w:hAnsi="Calibri" w:cs="Times New Roman"/>
                <w:color w:val="000000"/>
              </w:rPr>
              <w:t>Other operating expenses</w:t>
            </w: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r w:rsidRPr="00835DE0">
              <w:rPr>
                <w:rFonts w:ascii="Calibri" w:eastAsia="Times New Roman" w:hAnsi="Calibri" w:cs="Times New Roman"/>
                <w:color w:val="000000"/>
              </w:rPr>
              <w:t>89,000</w:t>
            </w: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u w:val="single"/>
              </w:rPr>
            </w:pPr>
            <w:r w:rsidRPr="00D84843">
              <w:rPr>
                <w:rFonts w:ascii="Calibri" w:eastAsia="Times New Roman" w:hAnsi="Calibri" w:cs="Times New Roman"/>
                <w:color w:val="000000"/>
                <w:u w:val="single"/>
              </w:rPr>
              <w:t>(</w:t>
            </w:r>
            <w:r w:rsidRPr="00835DE0">
              <w:rPr>
                <w:rFonts w:ascii="Calibri" w:eastAsia="Times New Roman" w:hAnsi="Calibri" w:cs="Times New Roman"/>
                <w:color w:val="000000"/>
                <w:u w:val="single"/>
              </w:rPr>
              <w:t>733,033</w:t>
            </w:r>
            <w:r w:rsidRPr="00D84843">
              <w:rPr>
                <w:rFonts w:ascii="Calibri" w:eastAsia="Times New Roman" w:hAnsi="Calibri" w:cs="Times New Roman"/>
                <w:color w:val="000000"/>
                <w:u w:val="single"/>
              </w:rPr>
              <w:t>)</w:t>
            </w: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p>
        </w:tc>
        <w:tc>
          <w:tcPr>
            <w:tcW w:w="222" w:type="dxa"/>
            <w:gridSpan w:val="5"/>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r>
      <w:tr w:rsidR="00835DE0" w:rsidRPr="00835DE0" w:rsidTr="00835DE0">
        <w:trPr>
          <w:gridAfter w:val="2"/>
          <w:wAfter w:w="444" w:type="dxa"/>
          <w:trHeight w:val="300"/>
        </w:trPr>
        <w:tc>
          <w:tcPr>
            <w:tcW w:w="5180"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222" w:type="dxa"/>
            <w:gridSpan w:val="5"/>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r>
      <w:tr w:rsidR="00835DE0" w:rsidRPr="00835DE0" w:rsidTr="00835DE0">
        <w:trPr>
          <w:gridAfter w:val="2"/>
          <w:wAfter w:w="444" w:type="dxa"/>
          <w:trHeight w:val="300"/>
        </w:trPr>
        <w:tc>
          <w:tcPr>
            <w:tcW w:w="5180"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b/>
                <w:color w:val="000000"/>
              </w:rPr>
            </w:pPr>
            <w:r w:rsidRPr="00835DE0">
              <w:rPr>
                <w:rFonts w:ascii="Calibri" w:eastAsia="Times New Roman" w:hAnsi="Calibri" w:cs="Times New Roman"/>
                <w:b/>
                <w:color w:val="000000"/>
              </w:rPr>
              <w:t>Net Profit</w:t>
            </w: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b/>
                <w:color w:val="000000"/>
              </w:rPr>
            </w:pPr>
            <w:r w:rsidRPr="00835DE0">
              <w:rPr>
                <w:rFonts w:ascii="Calibri" w:eastAsia="Times New Roman" w:hAnsi="Calibri" w:cs="Times New Roman"/>
                <w:b/>
                <w:color w:val="000000"/>
              </w:rPr>
              <w:t>2,325,346</w:t>
            </w: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p>
        </w:tc>
        <w:tc>
          <w:tcPr>
            <w:tcW w:w="222" w:type="dxa"/>
            <w:gridSpan w:val="5"/>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r>
      <w:tr w:rsidR="00835DE0" w:rsidRPr="00835DE0" w:rsidTr="00835DE0">
        <w:trPr>
          <w:gridAfter w:val="2"/>
          <w:wAfter w:w="444" w:type="dxa"/>
          <w:trHeight w:val="300"/>
        </w:trPr>
        <w:tc>
          <w:tcPr>
            <w:tcW w:w="5180"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222" w:type="dxa"/>
            <w:gridSpan w:val="5"/>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r>
      <w:tr w:rsidR="00835DE0" w:rsidRPr="00835DE0" w:rsidTr="00835DE0">
        <w:trPr>
          <w:gridAfter w:val="2"/>
          <w:wAfter w:w="444" w:type="dxa"/>
          <w:trHeight w:val="300"/>
        </w:trPr>
        <w:tc>
          <w:tcPr>
            <w:tcW w:w="5180"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1535"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222" w:type="dxa"/>
            <w:gridSpan w:val="5"/>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r>
      <w:tr w:rsidR="00835DE0" w:rsidRPr="00835DE0" w:rsidTr="00835DE0">
        <w:trPr>
          <w:gridAfter w:val="4"/>
          <w:wAfter w:w="678" w:type="dxa"/>
          <w:trHeight w:val="300"/>
        </w:trPr>
        <w:tc>
          <w:tcPr>
            <w:tcW w:w="8682" w:type="dxa"/>
            <w:gridSpan w:val="10"/>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b/>
                <w:color w:val="000000"/>
              </w:rPr>
            </w:pPr>
            <w:r w:rsidRPr="00835DE0">
              <w:rPr>
                <w:rFonts w:ascii="Calibri" w:eastAsia="Times New Roman" w:hAnsi="Calibri" w:cs="Times New Roman"/>
                <w:b/>
                <w:color w:val="000000"/>
              </w:rPr>
              <w:t>Profit and Loss Forecast for the Period that Ended 31st Dec. 2024</w:t>
            </w:r>
          </w:p>
        </w:tc>
      </w:tr>
      <w:tr w:rsidR="00835DE0" w:rsidRPr="00835DE0" w:rsidTr="00835DE0">
        <w:trPr>
          <w:gridAfter w:val="4"/>
          <w:wAfter w:w="678" w:type="dxa"/>
          <w:trHeight w:val="300"/>
        </w:trPr>
        <w:tc>
          <w:tcPr>
            <w:tcW w:w="5340"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p>
        </w:tc>
        <w:tc>
          <w:tcPr>
            <w:tcW w:w="1578"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w:t>
            </w:r>
            <w:r w:rsidRPr="00835DE0">
              <w:rPr>
                <w:rFonts w:ascii="Calibri" w:eastAsia="Times New Roman" w:hAnsi="Calibri" w:cs="Times New Roman"/>
                <w:color w:val="000000"/>
              </w:rPr>
              <w:t>$</w:t>
            </w:r>
          </w:p>
        </w:tc>
        <w:tc>
          <w:tcPr>
            <w:tcW w:w="1578" w:type="dxa"/>
            <w:gridSpan w:val="3"/>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w:t>
            </w:r>
            <w:r w:rsidRPr="00835DE0">
              <w:rPr>
                <w:rFonts w:ascii="Calibri" w:eastAsia="Times New Roman" w:hAnsi="Calibri" w:cs="Times New Roman"/>
                <w:color w:val="000000"/>
              </w:rPr>
              <w:t>$</w:t>
            </w: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r>
      <w:tr w:rsidR="00835DE0" w:rsidRPr="00835DE0" w:rsidTr="00835DE0">
        <w:trPr>
          <w:gridAfter w:val="4"/>
          <w:wAfter w:w="678" w:type="dxa"/>
          <w:trHeight w:val="300"/>
        </w:trPr>
        <w:tc>
          <w:tcPr>
            <w:tcW w:w="5340"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b/>
                <w:color w:val="000000"/>
              </w:rPr>
            </w:pPr>
            <w:r w:rsidRPr="00835DE0">
              <w:rPr>
                <w:rFonts w:ascii="Calibri" w:eastAsia="Times New Roman" w:hAnsi="Calibri" w:cs="Times New Roman"/>
                <w:b/>
                <w:color w:val="000000"/>
              </w:rPr>
              <w:t>Sales</w:t>
            </w:r>
          </w:p>
        </w:tc>
        <w:tc>
          <w:tcPr>
            <w:tcW w:w="1578"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p>
        </w:tc>
        <w:tc>
          <w:tcPr>
            <w:tcW w:w="1578" w:type="dxa"/>
            <w:gridSpan w:val="3"/>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r w:rsidRPr="00835DE0">
              <w:rPr>
                <w:rFonts w:ascii="Calibri" w:eastAsia="Times New Roman" w:hAnsi="Calibri" w:cs="Times New Roman"/>
                <w:color w:val="000000"/>
              </w:rPr>
              <w:t>4,700,000</w:t>
            </w: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r>
      <w:tr w:rsidR="00835DE0" w:rsidRPr="00835DE0" w:rsidTr="00835DE0">
        <w:trPr>
          <w:gridAfter w:val="4"/>
          <w:wAfter w:w="678" w:type="dxa"/>
          <w:trHeight w:val="300"/>
        </w:trPr>
        <w:tc>
          <w:tcPr>
            <w:tcW w:w="5340"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r w:rsidRPr="00835DE0">
              <w:rPr>
                <w:rFonts w:ascii="Calibri" w:eastAsia="Times New Roman" w:hAnsi="Calibri" w:cs="Times New Roman"/>
                <w:color w:val="000000"/>
              </w:rPr>
              <w:t>Less Cost of Sales</w:t>
            </w:r>
          </w:p>
        </w:tc>
        <w:tc>
          <w:tcPr>
            <w:tcW w:w="1578"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p>
        </w:tc>
        <w:tc>
          <w:tcPr>
            <w:tcW w:w="1578" w:type="dxa"/>
            <w:gridSpan w:val="3"/>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r>
      <w:tr w:rsidR="00835DE0" w:rsidRPr="00835DE0" w:rsidTr="00835DE0">
        <w:trPr>
          <w:gridAfter w:val="4"/>
          <w:wAfter w:w="678" w:type="dxa"/>
          <w:trHeight w:val="300"/>
        </w:trPr>
        <w:tc>
          <w:tcPr>
            <w:tcW w:w="5340"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r w:rsidRPr="00835DE0">
              <w:rPr>
                <w:rFonts w:ascii="Calibri" w:eastAsia="Times New Roman" w:hAnsi="Calibri" w:cs="Times New Roman"/>
                <w:color w:val="000000"/>
              </w:rPr>
              <w:t>Opening Stock</w:t>
            </w:r>
          </w:p>
        </w:tc>
        <w:tc>
          <w:tcPr>
            <w:tcW w:w="1578"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r w:rsidRPr="00835DE0">
              <w:rPr>
                <w:rFonts w:ascii="Calibri" w:eastAsia="Times New Roman" w:hAnsi="Calibri" w:cs="Times New Roman"/>
                <w:color w:val="000000"/>
              </w:rPr>
              <w:t>596,000</w:t>
            </w:r>
          </w:p>
        </w:tc>
        <w:tc>
          <w:tcPr>
            <w:tcW w:w="1578" w:type="dxa"/>
            <w:gridSpan w:val="3"/>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r>
      <w:tr w:rsidR="00835DE0" w:rsidRPr="00835DE0" w:rsidTr="00835DE0">
        <w:trPr>
          <w:gridAfter w:val="4"/>
          <w:wAfter w:w="678" w:type="dxa"/>
          <w:trHeight w:val="300"/>
        </w:trPr>
        <w:tc>
          <w:tcPr>
            <w:tcW w:w="5340"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r w:rsidRPr="00835DE0">
              <w:rPr>
                <w:rFonts w:ascii="Calibri" w:eastAsia="Times New Roman" w:hAnsi="Calibri" w:cs="Times New Roman"/>
                <w:color w:val="000000"/>
              </w:rPr>
              <w:t>Purchases</w:t>
            </w:r>
          </w:p>
        </w:tc>
        <w:tc>
          <w:tcPr>
            <w:tcW w:w="1578"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u w:val="single"/>
              </w:rPr>
            </w:pPr>
            <w:r w:rsidRPr="00835DE0">
              <w:rPr>
                <w:rFonts w:ascii="Calibri" w:eastAsia="Times New Roman" w:hAnsi="Calibri" w:cs="Times New Roman"/>
                <w:color w:val="000000"/>
                <w:u w:val="single"/>
              </w:rPr>
              <w:t>2,005,360</w:t>
            </w:r>
          </w:p>
        </w:tc>
        <w:tc>
          <w:tcPr>
            <w:tcW w:w="1578" w:type="dxa"/>
            <w:gridSpan w:val="3"/>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u w:val="single"/>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r>
      <w:tr w:rsidR="00835DE0" w:rsidRPr="00835DE0" w:rsidTr="00835DE0">
        <w:trPr>
          <w:gridAfter w:val="4"/>
          <w:wAfter w:w="678" w:type="dxa"/>
          <w:trHeight w:val="300"/>
        </w:trPr>
        <w:tc>
          <w:tcPr>
            <w:tcW w:w="5340"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1578"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r w:rsidRPr="00835DE0">
              <w:rPr>
                <w:rFonts w:ascii="Calibri" w:eastAsia="Times New Roman" w:hAnsi="Calibri" w:cs="Times New Roman"/>
                <w:color w:val="000000"/>
              </w:rPr>
              <w:t>2,601,360</w:t>
            </w:r>
          </w:p>
        </w:tc>
        <w:tc>
          <w:tcPr>
            <w:tcW w:w="1578" w:type="dxa"/>
            <w:gridSpan w:val="3"/>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r>
      <w:tr w:rsidR="00835DE0" w:rsidRPr="00835DE0" w:rsidTr="00835DE0">
        <w:trPr>
          <w:gridAfter w:val="4"/>
          <w:wAfter w:w="678" w:type="dxa"/>
          <w:trHeight w:val="300"/>
        </w:trPr>
        <w:tc>
          <w:tcPr>
            <w:tcW w:w="5340"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b/>
                <w:color w:val="000000"/>
              </w:rPr>
            </w:pPr>
            <w:r w:rsidRPr="00835DE0">
              <w:rPr>
                <w:rFonts w:ascii="Calibri" w:eastAsia="Times New Roman" w:hAnsi="Calibri" w:cs="Times New Roman"/>
                <w:b/>
                <w:color w:val="000000"/>
              </w:rPr>
              <w:t>Less Closing Stock</w:t>
            </w:r>
          </w:p>
        </w:tc>
        <w:tc>
          <w:tcPr>
            <w:tcW w:w="1578"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w:t>
            </w:r>
            <w:r w:rsidRPr="00835DE0">
              <w:rPr>
                <w:rFonts w:ascii="Calibri" w:eastAsia="Times New Roman" w:hAnsi="Calibri" w:cs="Times New Roman"/>
                <w:color w:val="000000"/>
              </w:rPr>
              <w:t>300,000</w:t>
            </w:r>
            <w:r>
              <w:rPr>
                <w:rFonts w:ascii="Calibri" w:eastAsia="Times New Roman" w:hAnsi="Calibri" w:cs="Times New Roman"/>
                <w:color w:val="000000"/>
              </w:rPr>
              <w:t>)</w:t>
            </w:r>
          </w:p>
        </w:tc>
        <w:tc>
          <w:tcPr>
            <w:tcW w:w="1578" w:type="dxa"/>
            <w:gridSpan w:val="3"/>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u w:val="single"/>
              </w:rPr>
            </w:pPr>
            <w:r w:rsidRPr="00835DE0">
              <w:rPr>
                <w:rFonts w:ascii="Calibri" w:eastAsia="Times New Roman" w:hAnsi="Calibri" w:cs="Times New Roman"/>
                <w:color w:val="000000"/>
                <w:u w:val="single"/>
              </w:rPr>
              <w:t>2,301,360</w:t>
            </w: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u w:val="single"/>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r>
      <w:tr w:rsidR="00835DE0" w:rsidRPr="00835DE0" w:rsidTr="00835DE0">
        <w:trPr>
          <w:gridAfter w:val="4"/>
          <w:wAfter w:w="678" w:type="dxa"/>
          <w:trHeight w:val="300"/>
        </w:trPr>
        <w:tc>
          <w:tcPr>
            <w:tcW w:w="5340"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r w:rsidRPr="00835DE0">
              <w:rPr>
                <w:rFonts w:ascii="Calibri" w:eastAsia="Times New Roman" w:hAnsi="Calibri" w:cs="Times New Roman"/>
                <w:color w:val="000000"/>
              </w:rPr>
              <w:t>Gross Profit</w:t>
            </w:r>
          </w:p>
        </w:tc>
        <w:tc>
          <w:tcPr>
            <w:tcW w:w="1578"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p>
        </w:tc>
        <w:tc>
          <w:tcPr>
            <w:tcW w:w="1578" w:type="dxa"/>
            <w:gridSpan w:val="3"/>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r w:rsidRPr="00835DE0">
              <w:rPr>
                <w:rFonts w:ascii="Calibri" w:eastAsia="Times New Roman" w:hAnsi="Calibri" w:cs="Times New Roman"/>
                <w:color w:val="000000"/>
              </w:rPr>
              <w:t>2,398,640</w:t>
            </w: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r>
      <w:tr w:rsidR="00835DE0" w:rsidRPr="00835DE0" w:rsidTr="00835DE0">
        <w:trPr>
          <w:gridAfter w:val="4"/>
          <w:wAfter w:w="678" w:type="dxa"/>
          <w:trHeight w:val="300"/>
        </w:trPr>
        <w:tc>
          <w:tcPr>
            <w:tcW w:w="5340"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r w:rsidRPr="00835DE0">
              <w:rPr>
                <w:rFonts w:ascii="Calibri" w:eastAsia="Times New Roman" w:hAnsi="Calibri" w:cs="Times New Roman"/>
                <w:color w:val="000000"/>
              </w:rPr>
              <w:t>Discount received</w:t>
            </w:r>
          </w:p>
        </w:tc>
        <w:tc>
          <w:tcPr>
            <w:tcW w:w="1578"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p>
        </w:tc>
        <w:tc>
          <w:tcPr>
            <w:tcW w:w="1578" w:type="dxa"/>
            <w:gridSpan w:val="3"/>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r w:rsidRPr="00835DE0">
              <w:rPr>
                <w:rFonts w:ascii="Calibri" w:eastAsia="Times New Roman" w:hAnsi="Calibri" w:cs="Times New Roman"/>
                <w:color w:val="000000"/>
              </w:rPr>
              <w:t>69,456</w:t>
            </w: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r>
      <w:tr w:rsidR="00835DE0" w:rsidRPr="00835DE0" w:rsidTr="00835DE0">
        <w:trPr>
          <w:gridAfter w:val="4"/>
          <w:wAfter w:w="678" w:type="dxa"/>
          <w:trHeight w:val="300"/>
        </w:trPr>
        <w:tc>
          <w:tcPr>
            <w:tcW w:w="5340"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r w:rsidRPr="00835DE0">
              <w:rPr>
                <w:rFonts w:ascii="Calibri" w:eastAsia="Times New Roman" w:hAnsi="Calibri" w:cs="Times New Roman"/>
                <w:color w:val="000000"/>
              </w:rPr>
              <w:t>Decrease in provision of bad debts</w:t>
            </w:r>
          </w:p>
        </w:tc>
        <w:tc>
          <w:tcPr>
            <w:tcW w:w="1578"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p>
        </w:tc>
        <w:tc>
          <w:tcPr>
            <w:tcW w:w="1578" w:type="dxa"/>
            <w:gridSpan w:val="3"/>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u w:val="single"/>
              </w:rPr>
            </w:pPr>
            <w:r w:rsidRPr="00835DE0">
              <w:rPr>
                <w:rFonts w:ascii="Calibri" w:eastAsia="Times New Roman" w:hAnsi="Calibri" w:cs="Times New Roman"/>
                <w:color w:val="000000"/>
                <w:u w:val="single"/>
              </w:rPr>
              <w:t>5689</w:t>
            </w: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u w:val="single"/>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r>
      <w:tr w:rsidR="00835DE0" w:rsidRPr="00835DE0" w:rsidTr="00835DE0">
        <w:trPr>
          <w:gridAfter w:val="4"/>
          <w:wAfter w:w="678" w:type="dxa"/>
          <w:trHeight w:val="300"/>
        </w:trPr>
        <w:tc>
          <w:tcPr>
            <w:tcW w:w="5340"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1578"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1578" w:type="dxa"/>
            <w:gridSpan w:val="3"/>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r w:rsidRPr="00835DE0">
              <w:rPr>
                <w:rFonts w:ascii="Calibri" w:eastAsia="Times New Roman" w:hAnsi="Calibri" w:cs="Times New Roman"/>
                <w:color w:val="000000"/>
              </w:rPr>
              <w:t>2,473,785</w:t>
            </w: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r>
      <w:tr w:rsidR="00835DE0" w:rsidRPr="00835DE0" w:rsidTr="00835DE0">
        <w:trPr>
          <w:gridAfter w:val="4"/>
          <w:wAfter w:w="678" w:type="dxa"/>
          <w:trHeight w:val="300"/>
        </w:trPr>
        <w:tc>
          <w:tcPr>
            <w:tcW w:w="5340"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b/>
                <w:color w:val="000000"/>
              </w:rPr>
            </w:pPr>
            <w:r w:rsidRPr="00835DE0">
              <w:rPr>
                <w:rFonts w:ascii="Calibri" w:eastAsia="Times New Roman" w:hAnsi="Calibri" w:cs="Times New Roman"/>
                <w:b/>
                <w:color w:val="000000"/>
              </w:rPr>
              <w:t>Less Expenses</w:t>
            </w:r>
          </w:p>
        </w:tc>
        <w:tc>
          <w:tcPr>
            <w:tcW w:w="1578"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p>
        </w:tc>
        <w:tc>
          <w:tcPr>
            <w:tcW w:w="1578" w:type="dxa"/>
            <w:gridSpan w:val="3"/>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r>
      <w:tr w:rsidR="00835DE0" w:rsidRPr="00835DE0" w:rsidTr="00835DE0">
        <w:trPr>
          <w:gridAfter w:val="4"/>
          <w:wAfter w:w="678" w:type="dxa"/>
          <w:trHeight w:val="300"/>
        </w:trPr>
        <w:tc>
          <w:tcPr>
            <w:tcW w:w="5340"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r w:rsidRPr="00835DE0">
              <w:rPr>
                <w:rFonts w:ascii="Calibri" w:eastAsia="Times New Roman" w:hAnsi="Calibri" w:cs="Times New Roman"/>
                <w:color w:val="000000"/>
              </w:rPr>
              <w:t>Depreciation: Property</w:t>
            </w:r>
          </w:p>
        </w:tc>
        <w:tc>
          <w:tcPr>
            <w:tcW w:w="1578"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r w:rsidRPr="00835DE0">
              <w:rPr>
                <w:rFonts w:ascii="Calibri" w:eastAsia="Times New Roman" w:hAnsi="Calibri" w:cs="Times New Roman"/>
                <w:color w:val="000000"/>
              </w:rPr>
              <w:t>25,000</w:t>
            </w:r>
          </w:p>
        </w:tc>
        <w:tc>
          <w:tcPr>
            <w:tcW w:w="1578" w:type="dxa"/>
            <w:gridSpan w:val="3"/>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r>
      <w:tr w:rsidR="00835DE0" w:rsidRPr="00835DE0" w:rsidTr="00835DE0">
        <w:trPr>
          <w:gridAfter w:val="4"/>
          <w:wAfter w:w="678" w:type="dxa"/>
          <w:trHeight w:val="300"/>
        </w:trPr>
        <w:tc>
          <w:tcPr>
            <w:tcW w:w="5340"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r w:rsidRPr="00835DE0">
              <w:rPr>
                <w:rFonts w:ascii="Calibri" w:eastAsia="Times New Roman" w:hAnsi="Calibri" w:cs="Times New Roman"/>
                <w:color w:val="000000"/>
              </w:rPr>
              <w:t>Equipment</w:t>
            </w:r>
          </w:p>
        </w:tc>
        <w:tc>
          <w:tcPr>
            <w:tcW w:w="1578"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r w:rsidRPr="00835DE0">
              <w:rPr>
                <w:rFonts w:ascii="Calibri" w:eastAsia="Times New Roman" w:hAnsi="Calibri" w:cs="Times New Roman"/>
                <w:color w:val="000000"/>
              </w:rPr>
              <w:t>75,253</w:t>
            </w:r>
          </w:p>
        </w:tc>
        <w:tc>
          <w:tcPr>
            <w:tcW w:w="1578" w:type="dxa"/>
            <w:gridSpan w:val="3"/>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r>
      <w:tr w:rsidR="00835DE0" w:rsidRPr="00835DE0" w:rsidTr="00835DE0">
        <w:trPr>
          <w:gridAfter w:val="4"/>
          <w:wAfter w:w="678" w:type="dxa"/>
          <w:trHeight w:val="300"/>
        </w:trPr>
        <w:tc>
          <w:tcPr>
            <w:tcW w:w="5340"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r w:rsidRPr="00835DE0">
              <w:rPr>
                <w:rFonts w:ascii="Calibri" w:eastAsia="Times New Roman" w:hAnsi="Calibri" w:cs="Times New Roman"/>
                <w:color w:val="000000"/>
              </w:rPr>
              <w:t>Discount allowed</w:t>
            </w:r>
          </w:p>
        </w:tc>
        <w:tc>
          <w:tcPr>
            <w:tcW w:w="1578"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r w:rsidRPr="00835DE0">
              <w:rPr>
                <w:rFonts w:ascii="Calibri" w:eastAsia="Times New Roman" w:hAnsi="Calibri" w:cs="Times New Roman"/>
                <w:color w:val="000000"/>
              </w:rPr>
              <w:t>58,256</w:t>
            </w:r>
          </w:p>
        </w:tc>
        <w:tc>
          <w:tcPr>
            <w:tcW w:w="1578" w:type="dxa"/>
            <w:gridSpan w:val="3"/>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r>
      <w:tr w:rsidR="00835DE0" w:rsidRPr="00835DE0" w:rsidTr="00835DE0">
        <w:trPr>
          <w:gridAfter w:val="4"/>
          <w:wAfter w:w="678" w:type="dxa"/>
          <w:trHeight w:val="300"/>
        </w:trPr>
        <w:tc>
          <w:tcPr>
            <w:tcW w:w="5340"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r w:rsidRPr="00835DE0">
              <w:rPr>
                <w:rFonts w:ascii="Calibri" w:eastAsia="Times New Roman" w:hAnsi="Calibri" w:cs="Times New Roman"/>
                <w:color w:val="000000"/>
              </w:rPr>
              <w:t>Wages and salaries</w:t>
            </w:r>
          </w:p>
        </w:tc>
        <w:tc>
          <w:tcPr>
            <w:tcW w:w="1578"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r w:rsidRPr="00835DE0">
              <w:rPr>
                <w:rFonts w:ascii="Calibri" w:eastAsia="Times New Roman" w:hAnsi="Calibri" w:cs="Times New Roman"/>
                <w:color w:val="000000"/>
              </w:rPr>
              <w:t>475,000</w:t>
            </w:r>
          </w:p>
        </w:tc>
        <w:tc>
          <w:tcPr>
            <w:tcW w:w="1578" w:type="dxa"/>
            <w:gridSpan w:val="3"/>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r>
      <w:tr w:rsidR="00835DE0" w:rsidRPr="00835DE0" w:rsidTr="00835DE0">
        <w:trPr>
          <w:gridAfter w:val="4"/>
          <w:wAfter w:w="678" w:type="dxa"/>
          <w:trHeight w:val="300"/>
        </w:trPr>
        <w:tc>
          <w:tcPr>
            <w:tcW w:w="5340"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r w:rsidRPr="00835DE0">
              <w:rPr>
                <w:rFonts w:ascii="Calibri" w:eastAsia="Times New Roman" w:hAnsi="Calibri" w:cs="Times New Roman"/>
                <w:color w:val="000000"/>
              </w:rPr>
              <w:t>loan interest</w:t>
            </w:r>
          </w:p>
        </w:tc>
        <w:tc>
          <w:tcPr>
            <w:tcW w:w="1578"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r w:rsidRPr="00835DE0">
              <w:rPr>
                <w:rFonts w:ascii="Calibri" w:eastAsia="Times New Roman" w:hAnsi="Calibri" w:cs="Times New Roman"/>
                <w:color w:val="000000"/>
              </w:rPr>
              <w:t>14,780</w:t>
            </w:r>
          </w:p>
        </w:tc>
        <w:tc>
          <w:tcPr>
            <w:tcW w:w="1578" w:type="dxa"/>
            <w:gridSpan w:val="3"/>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r>
      <w:tr w:rsidR="00835DE0" w:rsidRPr="00835DE0" w:rsidTr="00835DE0">
        <w:trPr>
          <w:gridAfter w:val="4"/>
          <w:wAfter w:w="678" w:type="dxa"/>
          <w:trHeight w:val="300"/>
        </w:trPr>
        <w:tc>
          <w:tcPr>
            <w:tcW w:w="5340"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r w:rsidRPr="00835DE0">
              <w:rPr>
                <w:rFonts w:ascii="Calibri" w:eastAsia="Times New Roman" w:hAnsi="Calibri" w:cs="Times New Roman"/>
                <w:color w:val="000000"/>
              </w:rPr>
              <w:t>Other operating expenses</w:t>
            </w:r>
          </w:p>
        </w:tc>
        <w:tc>
          <w:tcPr>
            <w:tcW w:w="1578"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r w:rsidRPr="00835DE0">
              <w:rPr>
                <w:rFonts w:ascii="Calibri" w:eastAsia="Times New Roman" w:hAnsi="Calibri" w:cs="Times New Roman"/>
                <w:color w:val="000000"/>
              </w:rPr>
              <w:t>89,000</w:t>
            </w:r>
          </w:p>
        </w:tc>
        <w:tc>
          <w:tcPr>
            <w:tcW w:w="1578" w:type="dxa"/>
            <w:gridSpan w:val="3"/>
            <w:tcBorders>
              <w:top w:val="nil"/>
              <w:left w:val="nil"/>
              <w:bottom w:val="nil"/>
              <w:right w:val="nil"/>
            </w:tcBorders>
            <w:shd w:val="clear" w:color="auto" w:fill="auto"/>
            <w:noWrap/>
            <w:vAlign w:val="bottom"/>
            <w:hideMark/>
          </w:tcPr>
          <w:p w:rsidR="00835DE0" w:rsidRPr="00835DE0" w:rsidRDefault="00D84843" w:rsidP="00835DE0">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w:t>
            </w:r>
            <w:r w:rsidR="00835DE0" w:rsidRPr="00835DE0">
              <w:rPr>
                <w:rFonts w:ascii="Calibri" w:eastAsia="Times New Roman" w:hAnsi="Calibri" w:cs="Times New Roman"/>
                <w:color w:val="000000"/>
                <w:u w:val="single"/>
              </w:rPr>
              <w:t>737,289</w:t>
            </w:r>
            <w:r w:rsidRPr="00D84843">
              <w:rPr>
                <w:rFonts w:ascii="Calibri" w:eastAsia="Times New Roman" w:hAnsi="Calibri" w:cs="Times New Roman"/>
                <w:color w:val="000000"/>
                <w:u w:val="single"/>
              </w:rPr>
              <w:t>)</w:t>
            </w: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r>
      <w:tr w:rsidR="00835DE0" w:rsidRPr="00835DE0" w:rsidTr="00835DE0">
        <w:trPr>
          <w:gridAfter w:val="4"/>
          <w:wAfter w:w="678" w:type="dxa"/>
          <w:trHeight w:val="300"/>
        </w:trPr>
        <w:tc>
          <w:tcPr>
            <w:tcW w:w="5340"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1578"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1578" w:type="dxa"/>
            <w:gridSpan w:val="3"/>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r>
      <w:tr w:rsidR="00835DE0" w:rsidRPr="00835DE0" w:rsidTr="00835DE0">
        <w:trPr>
          <w:gridAfter w:val="4"/>
          <w:wAfter w:w="678" w:type="dxa"/>
          <w:trHeight w:val="300"/>
        </w:trPr>
        <w:tc>
          <w:tcPr>
            <w:tcW w:w="5340"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b/>
                <w:color w:val="000000"/>
              </w:rPr>
            </w:pPr>
            <w:r w:rsidRPr="00835DE0">
              <w:rPr>
                <w:rFonts w:ascii="Calibri" w:eastAsia="Times New Roman" w:hAnsi="Calibri" w:cs="Times New Roman"/>
                <w:b/>
                <w:color w:val="000000"/>
              </w:rPr>
              <w:t>Net Profit</w:t>
            </w:r>
          </w:p>
        </w:tc>
        <w:tc>
          <w:tcPr>
            <w:tcW w:w="1578" w:type="dxa"/>
            <w:gridSpan w:val="2"/>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Calibri" w:eastAsia="Times New Roman" w:hAnsi="Calibri" w:cs="Times New Roman"/>
                <w:color w:val="000000"/>
              </w:rPr>
            </w:pPr>
          </w:p>
        </w:tc>
        <w:tc>
          <w:tcPr>
            <w:tcW w:w="1578" w:type="dxa"/>
            <w:gridSpan w:val="3"/>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b/>
                <w:color w:val="000000"/>
              </w:rPr>
            </w:pPr>
            <w:r w:rsidRPr="00835DE0">
              <w:rPr>
                <w:rFonts w:ascii="Calibri" w:eastAsia="Times New Roman" w:hAnsi="Calibri" w:cs="Times New Roman"/>
                <w:b/>
                <w:color w:val="000000"/>
              </w:rPr>
              <w:t>1,736,496</w:t>
            </w: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jc w:val="right"/>
              <w:rPr>
                <w:rFonts w:ascii="Calibri" w:eastAsia="Times New Roman" w:hAnsi="Calibri" w:cs="Times New Roman"/>
                <w:color w:val="00000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c>
          <w:tcPr>
            <w:tcW w:w="62" w:type="dxa"/>
            <w:tcBorders>
              <w:top w:val="nil"/>
              <w:left w:val="nil"/>
              <w:bottom w:val="nil"/>
              <w:right w:val="nil"/>
            </w:tcBorders>
            <w:shd w:val="clear" w:color="auto" w:fill="auto"/>
            <w:noWrap/>
            <w:vAlign w:val="bottom"/>
            <w:hideMark/>
          </w:tcPr>
          <w:p w:rsidR="00835DE0" w:rsidRPr="00835DE0" w:rsidRDefault="00835DE0" w:rsidP="00835DE0">
            <w:pPr>
              <w:spacing w:after="0" w:line="240" w:lineRule="auto"/>
              <w:rPr>
                <w:rFonts w:ascii="Times New Roman" w:eastAsia="Times New Roman" w:hAnsi="Times New Roman" w:cs="Times New Roman"/>
                <w:sz w:val="20"/>
                <w:szCs w:val="20"/>
              </w:rPr>
            </w:pPr>
          </w:p>
        </w:tc>
      </w:tr>
    </w:tbl>
    <w:p w:rsidR="00C77730" w:rsidRDefault="00C77730"/>
    <w:p w:rsidR="00D65C23" w:rsidRPr="005D040A" w:rsidRDefault="00513C9C">
      <w:pPr>
        <w:rPr>
          <w:b/>
        </w:rPr>
      </w:pPr>
      <w:r w:rsidRPr="005D040A">
        <w:rPr>
          <w:b/>
        </w:rPr>
        <w:t>Sales Forecast</w:t>
      </w:r>
    </w:p>
    <w:p w:rsidR="00513C9C" w:rsidRDefault="00513C9C">
      <w:r>
        <w:lastRenderedPageBreak/>
        <w:t xml:space="preserve">Sales forecast refers to a prediction of future sales revenue. Sales forecasts are normally prepared following on historical data, industry trends, and the status of the </w:t>
      </w:r>
      <w:r w:rsidR="008F6D08">
        <w:t xml:space="preserve">present sales pipeline. Organizations utilizes the sales forecasts to get rough estimates </w:t>
      </w:r>
      <w:r w:rsidR="00A14230">
        <w:t>of weekly, monthly, quarterly, semi-annually and annual sales totals.</w:t>
      </w:r>
    </w:p>
    <w:tbl>
      <w:tblPr>
        <w:tblW w:w="2980" w:type="dxa"/>
        <w:tblLook w:val="04A0" w:firstRow="1" w:lastRow="0" w:firstColumn="1" w:lastColumn="0" w:noHBand="0" w:noVBand="1"/>
      </w:tblPr>
      <w:tblGrid>
        <w:gridCol w:w="1216"/>
        <w:gridCol w:w="1705"/>
        <w:gridCol w:w="222"/>
      </w:tblGrid>
      <w:tr w:rsidR="005D040A" w:rsidRPr="005D040A" w:rsidTr="005D040A">
        <w:trPr>
          <w:trHeight w:val="300"/>
        </w:trPr>
        <w:tc>
          <w:tcPr>
            <w:tcW w:w="2980" w:type="dxa"/>
            <w:gridSpan w:val="3"/>
            <w:tcBorders>
              <w:top w:val="nil"/>
              <w:left w:val="nil"/>
              <w:bottom w:val="nil"/>
              <w:right w:val="nil"/>
            </w:tcBorders>
            <w:shd w:val="clear" w:color="auto" w:fill="auto"/>
            <w:noWrap/>
            <w:vAlign w:val="bottom"/>
            <w:hideMark/>
          </w:tcPr>
          <w:p w:rsidR="005D040A" w:rsidRPr="005D040A" w:rsidRDefault="005D040A" w:rsidP="005D040A">
            <w:pPr>
              <w:spacing w:after="0" w:line="240" w:lineRule="auto"/>
              <w:rPr>
                <w:rFonts w:ascii="Calibri" w:eastAsia="Times New Roman" w:hAnsi="Calibri" w:cs="Times New Roman"/>
                <w:b/>
                <w:color w:val="000000"/>
              </w:rPr>
            </w:pPr>
            <w:r w:rsidRPr="005D040A">
              <w:rPr>
                <w:rFonts w:ascii="Calibri" w:eastAsia="Times New Roman" w:hAnsi="Calibri" w:cs="Times New Roman"/>
                <w:b/>
                <w:color w:val="000000"/>
              </w:rPr>
              <w:t>Quarterly Sales Forecast</w:t>
            </w:r>
          </w:p>
        </w:tc>
      </w:tr>
      <w:tr w:rsidR="005D040A" w:rsidRPr="005D040A" w:rsidTr="005D040A">
        <w:trPr>
          <w:trHeight w:val="300"/>
        </w:trPr>
        <w:tc>
          <w:tcPr>
            <w:tcW w:w="1216" w:type="dxa"/>
            <w:tcBorders>
              <w:top w:val="nil"/>
              <w:left w:val="nil"/>
              <w:bottom w:val="nil"/>
              <w:right w:val="nil"/>
            </w:tcBorders>
            <w:shd w:val="clear" w:color="auto" w:fill="auto"/>
            <w:noWrap/>
            <w:vAlign w:val="bottom"/>
            <w:hideMark/>
          </w:tcPr>
          <w:p w:rsidR="005D040A" w:rsidRPr="005D040A" w:rsidRDefault="005D040A" w:rsidP="005D040A">
            <w:pPr>
              <w:spacing w:after="0" w:line="240" w:lineRule="auto"/>
              <w:rPr>
                <w:rFonts w:ascii="Calibri" w:eastAsia="Times New Roman" w:hAnsi="Calibri" w:cs="Times New Roman"/>
                <w:b/>
                <w:color w:val="000000"/>
              </w:rPr>
            </w:pPr>
            <w:r w:rsidRPr="005D040A">
              <w:rPr>
                <w:rFonts w:ascii="Calibri" w:eastAsia="Times New Roman" w:hAnsi="Calibri" w:cs="Times New Roman"/>
                <w:b/>
                <w:color w:val="000000"/>
              </w:rPr>
              <w:t>Quarter</w:t>
            </w:r>
          </w:p>
        </w:tc>
        <w:tc>
          <w:tcPr>
            <w:tcW w:w="1705" w:type="dxa"/>
            <w:tcBorders>
              <w:top w:val="nil"/>
              <w:left w:val="nil"/>
              <w:bottom w:val="nil"/>
              <w:right w:val="nil"/>
            </w:tcBorders>
            <w:shd w:val="clear" w:color="auto" w:fill="auto"/>
            <w:noWrap/>
            <w:vAlign w:val="bottom"/>
            <w:hideMark/>
          </w:tcPr>
          <w:p w:rsidR="005D040A" w:rsidRPr="005D040A" w:rsidRDefault="005D040A" w:rsidP="005D040A">
            <w:pPr>
              <w:spacing w:after="0" w:line="240" w:lineRule="auto"/>
              <w:rPr>
                <w:rFonts w:ascii="Calibri" w:eastAsia="Times New Roman" w:hAnsi="Calibri" w:cs="Times New Roman"/>
                <w:b/>
                <w:color w:val="000000"/>
              </w:rPr>
            </w:pPr>
            <w:r w:rsidRPr="005D040A">
              <w:rPr>
                <w:rFonts w:ascii="Calibri" w:eastAsia="Times New Roman" w:hAnsi="Calibri" w:cs="Times New Roman"/>
                <w:b/>
                <w:color w:val="000000"/>
              </w:rPr>
              <w:t xml:space="preserve">            Sales $</w:t>
            </w:r>
          </w:p>
        </w:tc>
        <w:tc>
          <w:tcPr>
            <w:tcW w:w="59" w:type="dxa"/>
            <w:tcBorders>
              <w:top w:val="nil"/>
              <w:left w:val="nil"/>
              <w:bottom w:val="nil"/>
              <w:right w:val="nil"/>
            </w:tcBorders>
            <w:shd w:val="clear" w:color="auto" w:fill="auto"/>
            <w:noWrap/>
            <w:vAlign w:val="bottom"/>
            <w:hideMark/>
          </w:tcPr>
          <w:p w:rsidR="005D040A" w:rsidRPr="005D040A" w:rsidRDefault="005D040A" w:rsidP="005D040A">
            <w:pPr>
              <w:spacing w:after="0" w:line="240" w:lineRule="auto"/>
              <w:rPr>
                <w:rFonts w:ascii="Calibri" w:eastAsia="Times New Roman" w:hAnsi="Calibri" w:cs="Times New Roman"/>
                <w:color w:val="000000"/>
              </w:rPr>
            </w:pPr>
          </w:p>
        </w:tc>
      </w:tr>
      <w:tr w:rsidR="005D040A" w:rsidRPr="005D040A" w:rsidTr="005D040A">
        <w:trPr>
          <w:trHeight w:val="300"/>
        </w:trPr>
        <w:tc>
          <w:tcPr>
            <w:tcW w:w="1216" w:type="dxa"/>
            <w:tcBorders>
              <w:top w:val="nil"/>
              <w:left w:val="nil"/>
              <w:bottom w:val="nil"/>
              <w:right w:val="nil"/>
            </w:tcBorders>
            <w:shd w:val="clear" w:color="auto" w:fill="auto"/>
            <w:noWrap/>
            <w:vAlign w:val="bottom"/>
            <w:hideMark/>
          </w:tcPr>
          <w:p w:rsidR="005D040A" w:rsidRPr="005D040A" w:rsidRDefault="005D040A" w:rsidP="005D040A">
            <w:pPr>
              <w:spacing w:after="0" w:line="240" w:lineRule="auto"/>
              <w:rPr>
                <w:rFonts w:ascii="Calibri" w:eastAsia="Times New Roman" w:hAnsi="Calibri" w:cs="Times New Roman"/>
                <w:color w:val="000000"/>
              </w:rPr>
            </w:pPr>
            <w:r w:rsidRPr="005D040A">
              <w:rPr>
                <w:rFonts w:ascii="Calibri" w:eastAsia="Times New Roman" w:hAnsi="Calibri" w:cs="Times New Roman"/>
                <w:color w:val="000000"/>
              </w:rPr>
              <w:t>Q1</w:t>
            </w:r>
          </w:p>
        </w:tc>
        <w:tc>
          <w:tcPr>
            <w:tcW w:w="1705" w:type="dxa"/>
            <w:tcBorders>
              <w:top w:val="nil"/>
              <w:left w:val="nil"/>
              <w:bottom w:val="nil"/>
              <w:right w:val="nil"/>
            </w:tcBorders>
            <w:shd w:val="clear" w:color="auto" w:fill="auto"/>
            <w:noWrap/>
            <w:vAlign w:val="bottom"/>
            <w:hideMark/>
          </w:tcPr>
          <w:p w:rsidR="005D040A" w:rsidRPr="005D040A" w:rsidRDefault="005D040A" w:rsidP="005D040A">
            <w:pPr>
              <w:spacing w:after="0" w:line="240" w:lineRule="auto"/>
              <w:jc w:val="right"/>
              <w:rPr>
                <w:rFonts w:ascii="Calibri" w:eastAsia="Times New Roman" w:hAnsi="Calibri" w:cs="Times New Roman"/>
                <w:color w:val="000000"/>
              </w:rPr>
            </w:pPr>
            <w:r w:rsidRPr="005D040A">
              <w:rPr>
                <w:rFonts w:ascii="Calibri" w:eastAsia="Times New Roman" w:hAnsi="Calibri" w:cs="Times New Roman"/>
                <w:color w:val="000000"/>
              </w:rPr>
              <w:t>19,251,800</w:t>
            </w:r>
          </w:p>
        </w:tc>
        <w:tc>
          <w:tcPr>
            <w:tcW w:w="59" w:type="dxa"/>
            <w:tcBorders>
              <w:top w:val="nil"/>
              <w:left w:val="nil"/>
              <w:bottom w:val="nil"/>
              <w:right w:val="nil"/>
            </w:tcBorders>
            <w:shd w:val="clear" w:color="auto" w:fill="auto"/>
            <w:noWrap/>
            <w:vAlign w:val="bottom"/>
            <w:hideMark/>
          </w:tcPr>
          <w:p w:rsidR="005D040A" w:rsidRPr="005D040A" w:rsidRDefault="005D040A" w:rsidP="005D040A">
            <w:pPr>
              <w:spacing w:after="0" w:line="240" w:lineRule="auto"/>
              <w:jc w:val="right"/>
              <w:rPr>
                <w:rFonts w:ascii="Calibri" w:eastAsia="Times New Roman" w:hAnsi="Calibri" w:cs="Times New Roman"/>
                <w:color w:val="000000"/>
              </w:rPr>
            </w:pPr>
          </w:p>
        </w:tc>
      </w:tr>
      <w:tr w:rsidR="005D040A" w:rsidRPr="005D040A" w:rsidTr="005D040A">
        <w:trPr>
          <w:trHeight w:val="300"/>
        </w:trPr>
        <w:tc>
          <w:tcPr>
            <w:tcW w:w="1216" w:type="dxa"/>
            <w:tcBorders>
              <w:top w:val="nil"/>
              <w:left w:val="nil"/>
              <w:bottom w:val="nil"/>
              <w:right w:val="nil"/>
            </w:tcBorders>
            <w:shd w:val="clear" w:color="auto" w:fill="auto"/>
            <w:noWrap/>
            <w:vAlign w:val="bottom"/>
            <w:hideMark/>
          </w:tcPr>
          <w:p w:rsidR="005D040A" w:rsidRPr="005D040A" w:rsidRDefault="005D040A" w:rsidP="005D040A">
            <w:pPr>
              <w:spacing w:after="0" w:line="240" w:lineRule="auto"/>
              <w:rPr>
                <w:rFonts w:ascii="Calibri" w:eastAsia="Times New Roman" w:hAnsi="Calibri" w:cs="Times New Roman"/>
                <w:color w:val="000000"/>
              </w:rPr>
            </w:pPr>
            <w:r w:rsidRPr="005D040A">
              <w:rPr>
                <w:rFonts w:ascii="Calibri" w:eastAsia="Times New Roman" w:hAnsi="Calibri" w:cs="Times New Roman"/>
                <w:color w:val="000000"/>
              </w:rPr>
              <w:t>Q2</w:t>
            </w:r>
          </w:p>
        </w:tc>
        <w:tc>
          <w:tcPr>
            <w:tcW w:w="1705" w:type="dxa"/>
            <w:tcBorders>
              <w:top w:val="nil"/>
              <w:left w:val="nil"/>
              <w:bottom w:val="nil"/>
              <w:right w:val="nil"/>
            </w:tcBorders>
            <w:shd w:val="clear" w:color="auto" w:fill="auto"/>
            <w:noWrap/>
            <w:vAlign w:val="bottom"/>
            <w:hideMark/>
          </w:tcPr>
          <w:p w:rsidR="005D040A" w:rsidRPr="005D040A" w:rsidRDefault="005D040A" w:rsidP="005D040A">
            <w:pPr>
              <w:spacing w:after="0" w:line="240" w:lineRule="auto"/>
              <w:jc w:val="right"/>
              <w:rPr>
                <w:rFonts w:ascii="Calibri" w:eastAsia="Times New Roman" w:hAnsi="Calibri" w:cs="Times New Roman"/>
                <w:color w:val="000000"/>
              </w:rPr>
            </w:pPr>
            <w:r w:rsidRPr="005D040A">
              <w:rPr>
                <w:rFonts w:ascii="Calibri" w:eastAsia="Times New Roman" w:hAnsi="Calibri" w:cs="Times New Roman"/>
                <w:color w:val="000000"/>
              </w:rPr>
              <w:t>18,300,500</w:t>
            </w:r>
          </w:p>
        </w:tc>
        <w:tc>
          <w:tcPr>
            <w:tcW w:w="59" w:type="dxa"/>
            <w:tcBorders>
              <w:top w:val="nil"/>
              <w:left w:val="nil"/>
              <w:bottom w:val="nil"/>
              <w:right w:val="nil"/>
            </w:tcBorders>
            <w:shd w:val="clear" w:color="auto" w:fill="auto"/>
            <w:noWrap/>
            <w:vAlign w:val="bottom"/>
            <w:hideMark/>
          </w:tcPr>
          <w:p w:rsidR="005D040A" w:rsidRPr="005D040A" w:rsidRDefault="005D040A" w:rsidP="005D040A">
            <w:pPr>
              <w:spacing w:after="0" w:line="240" w:lineRule="auto"/>
              <w:jc w:val="right"/>
              <w:rPr>
                <w:rFonts w:ascii="Calibri" w:eastAsia="Times New Roman" w:hAnsi="Calibri" w:cs="Times New Roman"/>
                <w:color w:val="000000"/>
              </w:rPr>
            </w:pPr>
          </w:p>
        </w:tc>
      </w:tr>
      <w:tr w:rsidR="005D040A" w:rsidRPr="005D040A" w:rsidTr="005D040A">
        <w:trPr>
          <w:trHeight w:val="300"/>
        </w:trPr>
        <w:tc>
          <w:tcPr>
            <w:tcW w:w="1216" w:type="dxa"/>
            <w:tcBorders>
              <w:top w:val="nil"/>
              <w:left w:val="nil"/>
              <w:bottom w:val="nil"/>
              <w:right w:val="nil"/>
            </w:tcBorders>
            <w:shd w:val="clear" w:color="auto" w:fill="auto"/>
            <w:noWrap/>
            <w:vAlign w:val="bottom"/>
            <w:hideMark/>
          </w:tcPr>
          <w:p w:rsidR="005D040A" w:rsidRPr="005D040A" w:rsidRDefault="005D040A" w:rsidP="005D040A">
            <w:pPr>
              <w:spacing w:after="0" w:line="240" w:lineRule="auto"/>
              <w:rPr>
                <w:rFonts w:ascii="Calibri" w:eastAsia="Times New Roman" w:hAnsi="Calibri" w:cs="Times New Roman"/>
                <w:color w:val="000000"/>
              </w:rPr>
            </w:pPr>
            <w:r w:rsidRPr="005D040A">
              <w:rPr>
                <w:rFonts w:ascii="Calibri" w:eastAsia="Times New Roman" w:hAnsi="Calibri" w:cs="Times New Roman"/>
                <w:color w:val="000000"/>
              </w:rPr>
              <w:t>Q3</w:t>
            </w:r>
          </w:p>
        </w:tc>
        <w:tc>
          <w:tcPr>
            <w:tcW w:w="1705" w:type="dxa"/>
            <w:tcBorders>
              <w:top w:val="nil"/>
              <w:left w:val="nil"/>
              <w:bottom w:val="nil"/>
              <w:right w:val="nil"/>
            </w:tcBorders>
            <w:shd w:val="clear" w:color="auto" w:fill="auto"/>
            <w:noWrap/>
            <w:vAlign w:val="bottom"/>
            <w:hideMark/>
          </w:tcPr>
          <w:p w:rsidR="005D040A" w:rsidRPr="005D040A" w:rsidRDefault="005D040A" w:rsidP="005D040A">
            <w:pPr>
              <w:spacing w:after="0" w:line="240" w:lineRule="auto"/>
              <w:jc w:val="right"/>
              <w:rPr>
                <w:rFonts w:ascii="Calibri" w:eastAsia="Times New Roman" w:hAnsi="Calibri" w:cs="Times New Roman"/>
                <w:color w:val="000000"/>
              </w:rPr>
            </w:pPr>
            <w:r w:rsidRPr="005D040A">
              <w:rPr>
                <w:rFonts w:ascii="Calibri" w:eastAsia="Times New Roman" w:hAnsi="Calibri" w:cs="Times New Roman"/>
                <w:color w:val="000000"/>
              </w:rPr>
              <w:t>19,688,400</w:t>
            </w:r>
          </w:p>
        </w:tc>
        <w:tc>
          <w:tcPr>
            <w:tcW w:w="59" w:type="dxa"/>
            <w:tcBorders>
              <w:top w:val="nil"/>
              <w:left w:val="nil"/>
              <w:bottom w:val="nil"/>
              <w:right w:val="nil"/>
            </w:tcBorders>
            <w:shd w:val="clear" w:color="auto" w:fill="auto"/>
            <w:noWrap/>
            <w:vAlign w:val="bottom"/>
            <w:hideMark/>
          </w:tcPr>
          <w:p w:rsidR="005D040A" w:rsidRPr="005D040A" w:rsidRDefault="005D040A" w:rsidP="005D040A">
            <w:pPr>
              <w:spacing w:after="0" w:line="240" w:lineRule="auto"/>
              <w:jc w:val="right"/>
              <w:rPr>
                <w:rFonts w:ascii="Calibri" w:eastAsia="Times New Roman" w:hAnsi="Calibri" w:cs="Times New Roman"/>
                <w:color w:val="000000"/>
              </w:rPr>
            </w:pPr>
          </w:p>
        </w:tc>
      </w:tr>
      <w:tr w:rsidR="005D040A" w:rsidRPr="005D040A" w:rsidTr="005D040A">
        <w:trPr>
          <w:trHeight w:val="300"/>
        </w:trPr>
        <w:tc>
          <w:tcPr>
            <w:tcW w:w="1216" w:type="dxa"/>
            <w:tcBorders>
              <w:top w:val="nil"/>
              <w:left w:val="nil"/>
              <w:bottom w:val="nil"/>
              <w:right w:val="nil"/>
            </w:tcBorders>
            <w:shd w:val="clear" w:color="auto" w:fill="auto"/>
            <w:noWrap/>
            <w:vAlign w:val="bottom"/>
            <w:hideMark/>
          </w:tcPr>
          <w:p w:rsidR="005D040A" w:rsidRPr="005D040A" w:rsidRDefault="005D040A" w:rsidP="005D040A">
            <w:pPr>
              <w:spacing w:after="0" w:line="240" w:lineRule="auto"/>
              <w:rPr>
                <w:rFonts w:ascii="Calibri" w:eastAsia="Times New Roman" w:hAnsi="Calibri" w:cs="Times New Roman"/>
                <w:color w:val="000000"/>
              </w:rPr>
            </w:pPr>
            <w:r w:rsidRPr="005D040A">
              <w:rPr>
                <w:rFonts w:ascii="Calibri" w:eastAsia="Times New Roman" w:hAnsi="Calibri" w:cs="Times New Roman"/>
                <w:color w:val="000000"/>
              </w:rPr>
              <w:t>Q4</w:t>
            </w:r>
          </w:p>
        </w:tc>
        <w:tc>
          <w:tcPr>
            <w:tcW w:w="1705" w:type="dxa"/>
            <w:tcBorders>
              <w:top w:val="nil"/>
              <w:left w:val="nil"/>
              <w:bottom w:val="nil"/>
              <w:right w:val="nil"/>
            </w:tcBorders>
            <w:shd w:val="clear" w:color="auto" w:fill="auto"/>
            <w:noWrap/>
            <w:vAlign w:val="bottom"/>
            <w:hideMark/>
          </w:tcPr>
          <w:p w:rsidR="005D040A" w:rsidRPr="005D040A" w:rsidRDefault="005D040A" w:rsidP="005D040A">
            <w:pPr>
              <w:spacing w:after="0" w:line="240" w:lineRule="auto"/>
              <w:jc w:val="right"/>
              <w:rPr>
                <w:rFonts w:ascii="Calibri" w:eastAsia="Times New Roman" w:hAnsi="Calibri" w:cs="Times New Roman"/>
                <w:color w:val="000000"/>
              </w:rPr>
            </w:pPr>
            <w:r w:rsidRPr="005D040A">
              <w:rPr>
                <w:rFonts w:ascii="Calibri" w:eastAsia="Times New Roman" w:hAnsi="Calibri" w:cs="Times New Roman"/>
                <w:color w:val="000000"/>
              </w:rPr>
              <w:t>30,236,700</w:t>
            </w:r>
          </w:p>
        </w:tc>
        <w:tc>
          <w:tcPr>
            <w:tcW w:w="59" w:type="dxa"/>
            <w:tcBorders>
              <w:top w:val="nil"/>
              <w:left w:val="nil"/>
              <w:bottom w:val="nil"/>
              <w:right w:val="nil"/>
            </w:tcBorders>
            <w:shd w:val="clear" w:color="auto" w:fill="auto"/>
            <w:noWrap/>
            <w:vAlign w:val="bottom"/>
            <w:hideMark/>
          </w:tcPr>
          <w:p w:rsidR="005D040A" w:rsidRPr="005D040A" w:rsidRDefault="005D040A" w:rsidP="005D040A">
            <w:pPr>
              <w:spacing w:after="0" w:line="240" w:lineRule="auto"/>
              <w:jc w:val="right"/>
              <w:rPr>
                <w:rFonts w:ascii="Calibri" w:eastAsia="Times New Roman" w:hAnsi="Calibri" w:cs="Times New Roman"/>
                <w:color w:val="000000"/>
              </w:rPr>
            </w:pPr>
          </w:p>
        </w:tc>
      </w:tr>
    </w:tbl>
    <w:p w:rsidR="005D040A" w:rsidRDefault="005D040A"/>
    <w:p w:rsidR="00D65C23" w:rsidRPr="005C3093" w:rsidRDefault="00DD2FD5">
      <w:pPr>
        <w:rPr>
          <w:b/>
        </w:rPr>
      </w:pPr>
      <w:r w:rsidRPr="005C3093">
        <w:rPr>
          <w:b/>
        </w:rPr>
        <w:t>Cash Flow Projection</w:t>
      </w:r>
    </w:p>
    <w:tbl>
      <w:tblPr>
        <w:tblW w:w="8901" w:type="dxa"/>
        <w:tblLook w:val="04A0" w:firstRow="1" w:lastRow="0" w:firstColumn="1" w:lastColumn="0" w:noHBand="0" w:noVBand="1"/>
      </w:tblPr>
      <w:tblGrid>
        <w:gridCol w:w="2546"/>
        <w:gridCol w:w="925"/>
        <w:gridCol w:w="1050"/>
        <w:gridCol w:w="806"/>
        <w:gridCol w:w="774"/>
        <w:gridCol w:w="960"/>
        <w:gridCol w:w="960"/>
        <w:gridCol w:w="960"/>
      </w:tblGrid>
      <w:tr w:rsidR="009678D0" w:rsidRPr="009678D0" w:rsidTr="009678D0">
        <w:trPr>
          <w:trHeight w:val="300"/>
        </w:trPr>
        <w:tc>
          <w:tcPr>
            <w:tcW w:w="6021" w:type="dxa"/>
            <w:gridSpan w:val="5"/>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Calibri" w:eastAsia="Times New Roman" w:hAnsi="Calibri" w:cs="Times New Roman"/>
                <w:b/>
                <w:bCs/>
                <w:color w:val="000000"/>
              </w:rPr>
            </w:pPr>
            <w:r w:rsidRPr="009678D0">
              <w:rPr>
                <w:rFonts w:ascii="Calibri" w:eastAsia="Times New Roman" w:hAnsi="Calibri" w:cs="Times New Roman"/>
                <w:b/>
                <w:bCs/>
                <w:color w:val="000000"/>
              </w:rPr>
              <w:t>Amazon's Cash Flow Projection</w:t>
            </w:r>
          </w:p>
        </w:tc>
        <w:tc>
          <w:tcPr>
            <w:tcW w:w="96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Calibri" w:eastAsia="Times New Roman" w:hAnsi="Calibri" w:cs="Times New Roman"/>
                <w:b/>
                <w:bCs/>
                <w:color w:val="000000"/>
              </w:rPr>
            </w:pPr>
          </w:p>
        </w:tc>
        <w:tc>
          <w:tcPr>
            <w:tcW w:w="96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Times New Roman" w:eastAsia="Times New Roman" w:hAnsi="Times New Roman" w:cs="Times New Roman"/>
                <w:sz w:val="20"/>
                <w:szCs w:val="20"/>
              </w:rPr>
            </w:pPr>
          </w:p>
        </w:tc>
      </w:tr>
      <w:tr w:rsidR="009678D0" w:rsidRPr="009678D0" w:rsidTr="009678D0">
        <w:trPr>
          <w:trHeight w:val="300"/>
        </w:trPr>
        <w:tc>
          <w:tcPr>
            <w:tcW w:w="2546"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Times New Roman" w:eastAsia="Times New Roman" w:hAnsi="Times New Roman" w:cs="Times New Roman"/>
                <w:sz w:val="20"/>
                <w:szCs w:val="20"/>
              </w:rPr>
            </w:pPr>
          </w:p>
        </w:tc>
        <w:tc>
          <w:tcPr>
            <w:tcW w:w="915"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Calibri" w:eastAsia="Times New Roman" w:hAnsi="Calibri" w:cs="Times New Roman"/>
                <w:b/>
                <w:bCs/>
                <w:color w:val="000000"/>
              </w:rPr>
            </w:pPr>
            <w:r w:rsidRPr="009678D0">
              <w:rPr>
                <w:rFonts w:ascii="Calibri" w:eastAsia="Times New Roman" w:hAnsi="Calibri" w:cs="Times New Roman"/>
                <w:b/>
                <w:bCs/>
                <w:color w:val="000000"/>
              </w:rPr>
              <w:t>January</w:t>
            </w:r>
          </w:p>
        </w:tc>
        <w:tc>
          <w:tcPr>
            <w:tcW w:w="105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Calibri" w:eastAsia="Times New Roman" w:hAnsi="Calibri" w:cs="Times New Roman"/>
                <w:b/>
                <w:bCs/>
                <w:color w:val="000000"/>
              </w:rPr>
            </w:pPr>
            <w:r w:rsidRPr="009678D0">
              <w:rPr>
                <w:rFonts w:ascii="Calibri" w:eastAsia="Times New Roman" w:hAnsi="Calibri" w:cs="Times New Roman"/>
                <w:b/>
                <w:bCs/>
                <w:color w:val="000000"/>
              </w:rPr>
              <w:t>February</w:t>
            </w:r>
          </w:p>
        </w:tc>
        <w:tc>
          <w:tcPr>
            <w:tcW w:w="768"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Calibri" w:eastAsia="Times New Roman" w:hAnsi="Calibri" w:cs="Times New Roman"/>
                <w:b/>
                <w:bCs/>
                <w:color w:val="000000"/>
              </w:rPr>
            </w:pPr>
            <w:r w:rsidRPr="009678D0">
              <w:rPr>
                <w:rFonts w:ascii="Calibri" w:eastAsia="Times New Roman" w:hAnsi="Calibri" w:cs="Times New Roman"/>
                <w:b/>
                <w:bCs/>
                <w:color w:val="000000"/>
              </w:rPr>
              <w:t>March</w:t>
            </w:r>
          </w:p>
        </w:tc>
        <w:tc>
          <w:tcPr>
            <w:tcW w:w="742"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Calibri" w:eastAsia="Times New Roman" w:hAnsi="Calibri" w:cs="Times New Roman"/>
                <w:b/>
                <w:bCs/>
                <w:color w:val="000000"/>
              </w:rPr>
            </w:pPr>
            <w:r w:rsidRPr="009678D0">
              <w:rPr>
                <w:rFonts w:ascii="Calibri" w:eastAsia="Times New Roman" w:hAnsi="Calibri" w:cs="Times New Roman"/>
                <w:b/>
                <w:bCs/>
                <w:color w:val="000000"/>
              </w:rPr>
              <w:t>April</w:t>
            </w:r>
          </w:p>
        </w:tc>
        <w:tc>
          <w:tcPr>
            <w:tcW w:w="96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Calibri" w:eastAsia="Times New Roman" w:hAnsi="Calibri" w:cs="Times New Roman"/>
                <w:b/>
                <w:bCs/>
                <w:color w:val="000000"/>
              </w:rPr>
            </w:pPr>
            <w:r w:rsidRPr="009678D0">
              <w:rPr>
                <w:rFonts w:ascii="Calibri" w:eastAsia="Times New Roman" w:hAnsi="Calibri" w:cs="Times New Roman"/>
                <w:b/>
                <w:bCs/>
                <w:color w:val="000000"/>
              </w:rPr>
              <w:t>May</w:t>
            </w:r>
          </w:p>
        </w:tc>
        <w:tc>
          <w:tcPr>
            <w:tcW w:w="96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Calibri" w:eastAsia="Times New Roman" w:hAnsi="Calibri" w:cs="Times New Roman"/>
                <w:b/>
                <w:bCs/>
                <w:color w:val="000000"/>
              </w:rPr>
            </w:pPr>
            <w:r w:rsidRPr="009678D0">
              <w:rPr>
                <w:rFonts w:ascii="Calibri" w:eastAsia="Times New Roman" w:hAnsi="Calibri" w:cs="Times New Roman"/>
                <w:b/>
                <w:bCs/>
                <w:color w:val="000000"/>
              </w:rPr>
              <w:t>June</w:t>
            </w:r>
          </w:p>
        </w:tc>
        <w:tc>
          <w:tcPr>
            <w:tcW w:w="96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Calibri" w:eastAsia="Times New Roman" w:hAnsi="Calibri" w:cs="Times New Roman"/>
                <w:b/>
                <w:bCs/>
                <w:color w:val="000000"/>
              </w:rPr>
            </w:pPr>
            <w:r w:rsidRPr="009678D0">
              <w:rPr>
                <w:rFonts w:ascii="Calibri" w:eastAsia="Times New Roman" w:hAnsi="Calibri" w:cs="Times New Roman"/>
                <w:b/>
                <w:bCs/>
                <w:color w:val="000000"/>
              </w:rPr>
              <w:t>July</w:t>
            </w:r>
          </w:p>
        </w:tc>
      </w:tr>
      <w:tr w:rsidR="009678D0" w:rsidRPr="009678D0" w:rsidTr="009678D0">
        <w:trPr>
          <w:trHeight w:val="300"/>
        </w:trPr>
        <w:tc>
          <w:tcPr>
            <w:tcW w:w="2546"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Calibri" w:eastAsia="Times New Roman" w:hAnsi="Calibri" w:cs="Times New Roman"/>
                <w:color w:val="000000"/>
              </w:rPr>
            </w:pPr>
            <w:r w:rsidRPr="009678D0">
              <w:rPr>
                <w:rFonts w:ascii="Calibri" w:eastAsia="Times New Roman" w:hAnsi="Calibri" w:cs="Times New Roman"/>
                <w:color w:val="000000"/>
              </w:rPr>
              <w:t>Cash at Start of Month</w:t>
            </w:r>
          </w:p>
        </w:tc>
        <w:tc>
          <w:tcPr>
            <w:tcW w:w="915"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6,000</w:t>
            </w:r>
          </w:p>
        </w:tc>
        <w:tc>
          <w:tcPr>
            <w:tcW w:w="105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4560</w:t>
            </w:r>
          </w:p>
        </w:tc>
        <w:tc>
          <w:tcPr>
            <w:tcW w:w="768"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2530</w:t>
            </w:r>
          </w:p>
        </w:tc>
        <w:tc>
          <w:tcPr>
            <w:tcW w:w="742"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1896</w:t>
            </w:r>
          </w:p>
        </w:tc>
        <w:tc>
          <w:tcPr>
            <w:tcW w:w="96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1500</w:t>
            </w:r>
          </w:p>
        </w:tc>
        <w:tc>
          <w:tcPr>
            <w:tcW w:w="96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8563</w:t>
            </w:r>
          </w:p>
        </w:tc>
        <w:tc>
          <w:tcPr>
            <w:tcW w:w="96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1245</w:t>
            </w:r>
          </w:p>
        </w:tc>
      </w:tr>
      <w:tr w:rsidR="009678D0" w:rsidRPr="009678D0" w:rsidTr="009678D0">
        <w:trPr>
          <w:trHeight w:val="300"/>
        </w:trPr>
        <w:tc>
          <w:tcPr>
            <w:tcW w:w="2546"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Calibri" w:eastAsia="Times New Roman" w:hAnsi="Calibri" w:cs="Times New Roman"/>
                <w:color w:val="000000"/>
              </w:rPr>
            </w:pPr>
            <w:r w:rsidRPr="009678D0">
              <w:rPr>
                <w:rFonts w:ascii="Calibri" w:eastAsia="Times New Roman" w:hAnsi="Calibri" w:cs="Times New Roman"/>
                <w:color w:val="000000"/>
              </w:rPr>
              <w:t>Cash Coming In</w:t>
            </w:r>
          </w:p>
        </w:tc>
        <w:tc>
          <w:tcPr>
            <w:tcW w:w="915"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Calibri" w:eastAsia="Times New Roman" w:hAnsi="Calibri" w:cs="Times New Roman"/>
                <w:color w:val="000000"/>
              </w:rPr>
            </w:pPr>
          </w:p>
        </w:tc>
        <w:tc>
          <w:tcPr>
            <w:tcW w:w="105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Times New Roman" w:eastAsia="Times New Roman" w:hAnsi="Times New Roman" w:cs="Times New Roman"/>
                <w:sz w:val="20"/>
                <w:szCs w:val="20"/>
              </w:rPr>
            </w:pPr>
          </w:p>
        </w:tc>
        <w:tc>
          <w:tcPr>
            <w:tcW w:w="768"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Times New Roman" w:eastAsia="Times New Roman" w:hAnsi="Times New Roman" w:cs="Times New Roman"/>
                <w:sz w:val="20"/>
                <w:szCs w:val="20"/>
              </w:rPr>
            </w:pPr>
          </w:p>
        </w:tc>
        <w:tc>
          <w:tcPr>
            <w:tcW w:w="742"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Times New Roman" w:eastAsia="Times New Roman" w:hAnsi="Times New Roman" w:cs="Times New Roman"/>
                <w:sz w:val="20"/>
                <w:szCs w:val="20"/>
              </w:rPr>
            </w:pPr>
          </w:p>
        </w:tc>
      </w:tr>
      <w:tr w:rsidR="009678D0" w:rsidRPr="009678D0" w:rsidTr="009678D0">
        <w:trPr>
          <w:trHeight w:val="300"/>
        </w:trPr>
        <w:tc>
          <w:tcPr>
            <w:tcW w:w="2546"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Calibri" w:eastAsia="Times New Roman" w:hAnsi="Calibri" w:cs="Times New Roman"/>
                <w:color w:val="000000"/>
              </w:rPr>
            </w:pPr>
            <w:r w:rsidRPr="009678D0">
              <w:rPr>
                <w:rFonts w:ascii="Calibri" w:eastAsia="Times New Roman" w:hAnsi="Calibri" w:cs="Times New Roman"/>
                <w:color w:val="000000"/>
              </w:rPr>
              <w:t>sales</w:t>
            </w:r>
          </w:p>
        </w:tc>
        <w:tc>
          <w:tcPr>
            <w:tcW w:w="915"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9500</w:t>
            </w:r>
          </w:p>
        </w:tc>
        <w:tc>
          <w:tcPr>
            <w:tcW w:w="105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9563</w:t>
            </w:r>
          </w:p>
        </w:tc>
        <w:tc>
          <w:tcPr>
            <w:tcW w:w="768"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5623</w:t>
            </w:r>
          </w:p>
        </w:tc>
        <w:tc>
          <w:tcPr>
            <w:tcW w:w="742"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7896</w:t>
            </w:r>
          </w:p>
        </w:tc>
        <w:tc>
          <w:tcPr>
            <w:tcW w:w="96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6500</w:t>
            </w:r>
          </w:p>
        </w:tc>
        <w:tc>
          <w:tcPr>
            <w:tcW w:w="96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5500</w:t>
            </w:r>
          </w:p>
        </w:tc>
        <w:tc>
          <w:tcPr>
            <w:tcW w:w="96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4512</w:t>
            </w:r>
          </w:p>
        </w:tc>
      </w:tr>
      <w:tr w:rsidR="009678D0" w:rsidRPr="009678D0" w:rsidTr="009678D0">
        <w:trPr>
          <w:trHeight w:val="300"/>
        </w:trPr>
        <w:tc>
          <w:tcPr>
            <w:tcW w:w="2546"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Calibri" w:eastAsia="Times New Roman" w:hAnsi="Calibri" w:cs="Times New Roman"/>
                <w:color w:val="000000"/>
              </w:rPr>
            </w:pPr>
            <w:r w:rsidRPr="009678D0">
              <w:rPr>
                <w:rFonts w:ascii="Calibri" w:eastAsia="Times New Roman" w:hAnsi="Calibri" w:cs="Times New Roman"/>
                <w:color w:val="000000"/>
              </w:rPr>
              <w:t>Total Cash In</w:t>
            </w:r>
          </w:p>
        </w:tc>
        <w:tc>
          <w:tcPr>
            <w:tcW w:w="915"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9500</w:t>
            </w:r>
          </w:p>
        </w:tc>
        <w:tc>
          <w:tcPr>
            <w:tcW w:w="105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9563</w:t>
            </w:r>
          </w:p>
        </w:tc>
        <w:tc>
          <w:tcPr>
            <w:tcW w:w="768"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5623</w:t>
            </w:r>
          </w:p>
        </w:tc>
        <w:tc>
          <w:tcPr>
            <w:tcW w:w="742"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7896</w:t>
            </w:r>
          </w:p>
        </w:tc>
        <w:tc>
          <w:tcPr>
            <w:tcW w:w="96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6500</w:t>
            </w:r>
          </w:p>
        </w:tc>
        <w:tc>
          <w:tcPr>
            <w:tcW w:w="96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5500</w:t>
            </w:r>
          </w:p>
        </w:tc>
        <w:tc>
          <w:tcPr>
            <w:tcW w:w="96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4512</w:t>
            </w:r>
          </w:p>
        </w:tc>
      </w:tr>
      <w:tr w:rsidR="009678D0" w:rsidRPr="009678D0" w:rsidTr="009678D0">
        <w:trPr>
          <w:trHeight w:val="300"/>
        </w:trPr>
        <w:tc>
          <w:tcPr>
            <w:tcW w:w="2546"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p>
        </w:tc>
        <w:tc>
          <w:tcPr>
            <w:tcW w:w="915"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Times New Roman" w:eastAsia="Times New Roman" w:hAnsi="Times New Roman" w:cs="Times New Roman"/>
                <w:sz w:val="20"/>
                <w:szCs w:val="20"/>
              </w:rPr>
            </w:pPr>
          </w:p>
        </w:tc>
        <w:tc>
          <w:tcPr>
            <w:tcW w:w="105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Times New Roman" w:eastAsia="Times New Roman" w:hAnsi="Times New Roman" w:cs="Times New Roman"/>
                <w:sz w:val="20"/>
                <w:szCs w:val="20"/>
              </w:rPr>
            </w:pPr>
          </w:p>
        </w:tc>
        <w:tc>
          <w:tcPr>
            <w:tcW w:w="768"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Times New Roman" w:eastAsia="Times New Roman" w:hAnsi="Times New Roman" w:cs="Times New Roman"/>
                <w:sz w:val="20"/>
                <w:szCs w:val="20"/>
              </w:rPr>
            </w:pPr>
          </w:p>
        </w:tc>
        <w:tc>
          <w:tcPr>
            <w:tcW w:w="742"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Times New Roman" w:eastAsia="Times New Roman" w:hAnsi="Times New Roman" w:cs="Times New Roman"/>
                <w:sz w:val="20"/>
                <w:szCs w:val="20"/>
              </w:rPr>
            </w:pPr>
          </w:p>
        </w:tc>
      </w:tr>
      <w:tr w:rsidR="009678D0" w:rsidRPr="009678D0" w:rsidTr="009678D0">
        <w:trPr>
          <w:trHeight w:val="300"/>
        </w:trPr>
        <w:tc>
          <w:tcPr>
            <w:tcW w:w="2546"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Calibri" w:eastAsia="Times New Roman" w:hAnsi="Calibri" w:cs="Times New Roman"/>
                <w:color w:val="000000"/>
              </w:rPr>
            </w:pPr>
            <w:r w:rsidRPr="009678D0">
              <w:rPr>
                <w:rFonts w:ascii="Calibri" w:eastAsia="Times New Roman" w:hAnsi="Calibri" w:cs="Times New Roman"/>
                <w:color w:val="000000"/>
              </w:rPr>
              <w:t>Cash Going Out</w:t>
            </w:r>
          </w:p>
        </w:tc>
        <w:tc>
          <w:tcPr>
            <w:tcW w:w="915"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Calibri" w:eastAsia="Times New Roman" w:hAnsi="Calibri" w:cs="Times New Roman"/>
                <w:color w:val="000000"/>
              </w:rPr>
            </w:pPr>
          </w:p>
        </w:tc>
        <w:tc>
          <w:tcPr>
            <w:tcW w:w="105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Times New Roman" w:eastAsia="Times New Roman" w:hAnsi="Times New Roman" w:cs="Times New Roman"/>
                <w:sz w:val="20"/>
                <w:szCs w:val="20"/>
              </w:rPr>
            </w:pPr>
          </w:p>
        </w:tc>
        <w:tc>
          <w:tcPr>
            <w:tcW w:w="768"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Times New Roman" w:eastAsia="Times New Roman" w:hAnsi="Times New Roman" w:cs="Times New Roman"/>
                <w:sz w:val="20"/>
                <w:szCs w:val="20"/>
              </w:rPr>
            </w:pPr>
          </w:p>
        </w:tc>
        <w:tc>
          <w:tcPr>
            <w:tcW w:w="742"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Times New Roman" w:eastAsia="Times New Roman" w:hAnsi="Times New Roman" w:cs="Times New Roman"/>
                <w:sz w:val="20"/>
                <w:szCs w:val="20"/>
              </w:rPr>
            </w:pPr>
          </w:p>
        </w:tc>
      </w:tr>
      <w:tr w:rsidR="009678D0" w:rsidRPr="009678D0" w:rsidTr="009678D0">
        <w:trPr>
          <w:trHeight w:val="300"/>
        </w:trPr>
        <w:tc>
          <w:tcPr>
            <w:tcW w:w="2546"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Calibri" w:eastAsia="Times New Roman" w:hAnsi="Calibri" w:cs="Times New Roman"/>
                <w:color w:val="000000"/>
              </w:rPr>
            </w:pPr>
            <w:r w:rsidRPr="009678D0">
              <w:rPr>
                <w:rFonts w:ascii="Calibri" w:eastAsia="Times New Roman" w:hAnsi="Calibri" w:cs="Times New Roman"/>
                <w:color w:val="000000"/>
              </w:rPr>
              <w:t>Inventory</w:t>
            </w:r>
          </w:p>
        </w:tc>
        <w:tc>
          <w:tcPr>
            <w:tcW w:w="915"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3500</w:t>
            </w:r>
          </w:p>
        </w:tc>
        <w:tc>
          <w:tcPr>
            <w:tcW w:w="105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3500</w:t>
            </w:r>
          </w:p>
        </w:tc>
        <w:tc>
          <w:tcPr>
            <w:tcW w:w="768"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3500</w:t>
            </w:r>
          </w:p>
        </w:tc>
        <w:tc>
          <w:tcPr>
            <w:tcW w:w="742"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3500</w:t>
            </w:r>
          </w:p>
        </w:tc>
        <w:tc>
          <w:tcPr>
            <w:tcW w:w="96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3500</w:t>
            </w:r>
          </w:p>
        </w:tc>
        <w:tc>
          <w:tcPr>
            <w:tcW w:w="96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3500</w:t>
            </w:r>
          </w:p>
        </w:tc>
        <w:tc>
          <w:tcPr>
            <w:tcW w:w="96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3500</w:t>
            </w:r>
          </w:p>
        </w:tc>
      </w:tr>
      <w:tr w:rsidR="009678D0" w:rsidRPr="009678D0" w:rsidTr="009678D0">
        <w:trPr>
          <w:trHeight w:val="300"/>
        </w:trPr>
        <w:tc>
          <w:tcPr>
            <w:tcW w:w="2546"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Calibri" w:eastAsia="Times New Roman" w:hAnsi="Calibri" w:cs="Times New Roman"/>
                <w:color w:val="000000"/>
              </w:rPr>
            </w:pPr>
            <w:r w:rsidRPr="009678D0">
              <w:rPr>
                <w:rFonts w:ascii="Calibri" w:eastAsia="Times New Roman" w:hAnsi="Calibri" w:cs="Times New Roman"/>
                <w:color w:val="000000"/>
              </w:rPr>
              <w:t>Rent</w:t>
            </w:r>
          </w:p>
        </w:tc>
        <w:tc>
          <w:tcPr>
            <w:tcW w:w="915"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2500</w:t>
            </w:r>
          </w:p>
        </w:tc>
        <w:tc>
          <w:tcPr>
            <w:tcW w:w="105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2500</w:t>
            </w:r>
          </w:p>
        </w:tc>
        <w:tc>
          <w:tcPr>
            <w:tcW w:w="768"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2500</w:t>
            </w:r>
          </w:p>
        </w:tc>
        <w:tc>
          <w:tcPr>
            <w:tcW w:w="742"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2500</w:t>
            </w:r>
          </w:p>
        </w:tc>
        <w:tc>
          <w:tcPr>
            <w:tcW w:w="96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2500</w:t>
            </w:r>
          </w:p>
        </w:tc>
        <w:tc>
          <w:tcPr>
            <w:tcW w:w="96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2500</w:t>
            </w:r>
          </w:p>
        </w:tc>
        <w:tc>
          <w:tcPr>
            <w:tcW w:w="96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2500</w:t>
            </w:r>
          </w:p>
        </w:tc>
      </w:tr>
      <w:tr w:rsidR="009678D0" w:rsidRPr="009678D0" w:rsidTr="009678D0">
        <w:trPr>
          <w:trHeight w:val="300"/>
        </w:trPr>
        <w:tc>
          <w:tcPr>
            <w:tcW w:w="2546"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Calibri" w:eastAsia="Times New Roman" w:hAnsi="Calibri" w:cs="Times New Roman"/>
                <w:color w:val="000000"/>
              </w:rPr>
            </w:pPr>
            <w:r w:rsidRPr="009678D0">
              <w:rPr>
                <w:rFonts w:ascii="Calibri" w:eastAsia="Times New Roman" w:hAnsi="Calibri" w:cs="Times New Roman"/>
                <w:color w:val="000000"/>
              </w:rPr>
              <w:t>Wages</w:t>
            </w:r>
          </w:p>
        </w:tc>
        <w:tc>
          <w:tcPr>
            <w:tcW w:w="915"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8,500</w:t>
            </w:r>
          </w:p>
        </w:tc>
        <w:tc>
          <w:tcPr>
            <w:tcW w:w="105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8,500</w:t>
            </w:r>
          </w:p>
        </w:tc>
        <w:tc>
          <w:tcPr>
            <w:tcW w:w="768"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8,500</w:t>
            </w:r>
          </w:p>
        </w:tc>
        <w:tc>
          <w:tcPr>
            <w:tcW w:w="742"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8,500</w:t>
            </w:r>
          </w:p>
        </w:tc>
        <w:tc>
          <w:tcPr>
            <w:tcW w:w="96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8,500</w:t>
            </w:r>
          </w:p>
        </w:tc>
        <w:tc>
          <w:tcPr>
            <w:tcW w:w="96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8,500</w:t>
            </w:r>
          </w:p>
        </w:tc>
        <w:tc>
          <w:tcPr>
            <w:tcW w:w="96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8,500</w:t>
            </w:r>
          </w:p>
        </w:tc>
      </w:tr>
      <w:tr w:rsidR="009678D0" w:rsidRPr="009678D0" w:rsidTr="009678D0">
        <w:trPr>
          <w:trHeight w:val="300"/>
        </w:trPr>
        <w:tc>
          <w:tcPr>
            <w:tcW w:w="2546"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p>
        </w:tc>
        <w:tc>
          <w:tcPr>
            <w:tcW w:w="915"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Times New Roman" w:eastAsia="Times New Roman" w:hAnsi="Times New Roman" w:cs="Times New Roman"/>
                <w:sz w:val="20"/>
                <w:szCs w:val="20"/>
              </w:rPr>
            </w:pPr>
          </w:p>
        </w:tc>
        <w:tc>
          <w:tcPr>
            <w:tcW w:w="105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Times New Roman" w:eastAsia="Times New Roman" w:hAnsi="Times New Roman" w:cs="Times New Roman"/>
                <w:sz w:val="20"/>
                <w:szCs w:val="20"/>
              </w:rPr>
            </w:pPr>
          </w:p>
        </w:tc>
        <w:tc>
          <w:tcPr>
            <w:tcW w:w="768"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Times New Roman" w:eastAsia="Times New Roman" w:hAnsi="Times New Roman" w:cs="Times New Roman"/>
                <w:sz w:val="20"/>
                <w:szCs w:val="20"/>
              </w:rPr>
            </w:pPr>
          </w:p>
        </w:tc>
        <w:tc>
          <w:tcPr>
            <w:tcW w:w="742"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Times New Roman" w:eastAsia="Times New Roman" w:hAnsi="Times New Roman" w:cs="Times New Roman"/>
                <w:sz w:val="20"/>
                <w:szCs w:val="20"/>
              </w:rPr>
            </w:pPr>
          </w:p>
        </w:tc>
      </w:tr>
      <w:tr w:rsidR="009678D0" w:rsidRPr="009678D0" w:rsidTr="009678D0">
        <w:trPr>
          <w:trHeight w:val="300"/>
        </w:trPr>
        <w:tc>
          <w:tcPr>
            <w:tcW w:w="2546"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Calibri" w:eastAsia="Times New Roman" w:hAnsi="Calibri" w:cs="Times New Roman"/>
                <w:color w:val="000000"/>
              </w:rPr>
            </w:pPr>
            <w:r w:rsidRPr="009678D0">
              <w:rPr>
                <w:rFonts w:ascii="Calibri" w:eastAsia="Times New Roman" w:hAnsi="Calibri" w:cs="Times New Roman"/>
                <w:color w:val="000000"/>
              </w:rPr>
              <w:t>Total Cash Out</w:t>
            </w:r>
          </w:p>
        </w:tc>
        <w:tc>
          <w:tcPr>
            <w:tcW w:w="915"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14500</w:t>
            </w:r>
          </w:p>
        </w:tc>
        <w:tc>
          <w:tcPr>
            <w:tcW w:w="105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14500</w:t>
            </w:r>
          </w:p>
        </w:tc>
        <w:tc>
          <w:tcPr>
            <w:tcW w:w="768"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14500</w:t>
            </w:r>
          </w:p>
        </w:tc>
        <w:tc>
          <w:tcPr>
            <w:tcW w:w="742"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14500</w:t>
            </w:r>
          </w:p>
        </w:tc>
        <w:tc>
          <w:tcPr>
            <w:tcW w:w="96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14500</w:t>
            </w:r>
          </w:p>
        </w:tc>
        <w:tc>
          <w:tcPr>
            <w:tcW w:w="96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14500</w:t>
            </w:r>
          </w:p>
        </w:tc>
        <w:tc>
          <w:tcPr>
            <w:tcW w:w="96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14500</w:t>
            </w:r>
          </w:p>
        </w:tc>
      </w:tr>
      <w:tr w:rsidR="009678D0" w:rsidRPr="009678D0" w:rsidTr="009678D0">
        <w:trPr>
          <w:trHeight w:val="300"/>
        </w:trPr>
        <w:tc>
          <w:tcPr>
            <w:tcW w:w="2546"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rPr>
                <w:rFonts w:ascii="Calibri" w:eastAsia="Times New Roman" w:hAnsi="Calibri" w:cs="Times New Roman"/>
                <w:color w:val="000000"/>
              </w:rPr>
            </w:pPr>
            <w:r w:rsidRPr="009678D0">
              <w:rPr>
                <w:rFonts w:ascii="Calibri" w:eastAsia="Times New Roman" w:hAnsi="Calibri" w:cs="Times New Roman"/>
                <w:color w:val="000000"/>
              </w:rPr>
              <w:t>Cash at End Month</w:t>
            </w:r>
          </w:p>
        </w:tc>
        <w:tc>
          <w:tcPr>
            <w:tcW w:w="915"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1,000</w:t>
            </w:r>
          </w:p>
        </w:tc>
        <w:tc>
          <w:tcPr>
            <w:tcW w:w="105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-377</w:t>
            </w:r>
          </w:p>
        </w:tc>
        <w:tc>
          <w:tcPr>
            <w:tcW w:w="768"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-6,347</w:t>
            </w:r>
          </w:p>
        </w:tc>
        <w:tc>
          <w:tcPr>
            <w:tcW w:w="742"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-4,708</w:t>
            </w:r>
          </w:p>
        </w:tc>
        <w:tc>
          <w:tcPr>
            <w:tcW w:w="96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-6,500</w:t>
            </w:r>
          </w:p>
        </w:tc>
        <w:tc>
          <w:tcPr>
            <w:tcW w:w="96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-437</w:t>
            </w:r>
          </w:p>
        </w:tc>
        <w:tc>
          <w:tcPr>
            <w:tcW w:w="960" w:type="dxa"/>
            <w:tcBorders>
              <w:top w:val="nil"/>
              <w:left w:val="nil"/>
              <w:bottom w:val="nil"/>
              <w:right w:val="nil"/>
            </w:tcBorders>
            <w:shd w:val="clear" w:color="auto" w:fill="auto"/>
            <w:noWrap/>
            <w:vAlign w:val="bottom"/>
            <w:hideMark/>
          </w:tcPr>
          <w:p w:rsidR="009678D0" w:rsidRPr="009678D0" w:rsidRDefault="009678D0" w:rsidP="009678D0">
            <w:pPr>
              <w:spacing w:after="0" w:line="240" w:lineRule="auto"/>
              <w:jc w:val="right"/>
              <w:rPr>
                <w:rFonts w:ascii="Calibri" w:eastAsia="Times New Roman" w:hAnsi="Calibri" w:cs="Times New Roman"/>
                <w:color w:val="000000"/>
              </w:rPr>
            </w:pPr>
            <w:r w:rsidRPr="009678D0">
              <w:rPr>
                <w:rFonts w:ascii="Calibri" w:eastAsia="Times New Roman" w:hAnsi="Calibri" w:cs="Times New Roman"/>
                <w:color w:val="000000"/>
              </w:rPr>
              <w:t>-8,743</w:t>
            </w:r>
          </w:p>
        </w:tc>
      </w:tr>
    </w:tbl>
    <w:p w:rsidR="00DD2FD5" w:rsidRDefault="00DD2FD5"/>
    <w:p w:rsidR="009678D0" w:rsidRPr="005C3093" w:rsidRDefault="001A3F7F">
      <w:pPr>
        <w:rPr>
          <w:b/>
        </w:rPr>
      </w:pPr>
      <w:r w:rsidRPr="005C3093">
        <w:rPr>
          <w:b/>
        </w:rPr>
        <w:t>Projected Income Statements</w:t>
      </w:r>
    </w:p>
    <w:tbl>
      <w:tblPr>
        <w:tblW w:w="6255" w:type="dxa"/>
        <w:tblLook w:val="04A0" w:firstRow="1" w:lastRow="0" w:firstColumn="1" w:lastColumn="0" w:noHBand="0" w:noVBand="1"/>
      </w:tblPr>
      <w:tblGrid>
        <w:gridCol w:w="3229"/>
        <w:gridCol w:w="328"/>
        <w:gridCol w:w="77"/>
        <w:gridCol w:w="768"/>
        <w:gridCol w:w="77"/>
        <w:gridCol w:w="1554"/>
        <w:gridCol w:w="222"/>
        <w:gridCol w:w="13"/>
        <w:gridCol w:w="222"/>
      </w:tblGrid>
      <w:tr w:rsidR="001A3F7F" w:rsidRPr="001A3F7F" w:rsidTr="00477357">
        <w:trPr>
          <w:trHeight w:val="300"/>
        </w:trPr>
        <w:tc>
          <w:tcPr>
            <w:tcW w:w="6255" w:type="dxa"/>
            <w:gridSpan w:val="9"/>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Calibri" w:eastAsia="Times New Roman" w:hAnsi="Calibri" w:cs="Times New Roman"/>
                <w:b/>
                <w:color w:val="000000"/>
              </w:rPr>
            </w:pPr>
            <w:r w:rsidRPr="001A3F7F">
              <w:rPr>
                <w:rFonts w:ascii="Calibri" w:eastAsia="Times New Roman" w:hAnsi="Calibri" w:cs="Times New Roman"/>
                <w:b/>
                <w:color w:val="000000"/>
              </w:rPr>
              <w:t>Projected Income Statement for the year ended 31/12/2021</w:t>
            </w:r>
          </w:p>
        </w:tc>
      </w:tr>
      <w:tr w:rsidR="001A3F7F" w:rsidRPr="001A3F7F" w:rsidTr="00477357">
        <w:trPr>
          <w:trHeight w:val="300"/>
        </w:trPr>
        <w:tc>
          <w:tcPr>
            <w:tcW w:w="3229" w:type="dxa"/>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Calibri" w:eastAsia="Times New Roman" w:hAnsi="Calibri" w:cs="Times New Roman"/>
                <w:color w:val="000000"/>
              </w:rPr>
            </w:pPr>
          </w:p>
        </w:tc>
        <w:tc>
          <w:tcPr>
            <w:tcW w:w="328" w:type="dxa"/>
            <w:gridSpan w:val="2"/>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Calibri" w:eastAsia="Times New Roman" w:hAnsi="Calibri" w:cs="Times New Roman"/>
                <w:color w:val="000000"/>
              </w:rPr>
            </w:pPr>
            <w:r w:rsidRPr="001A3F7F">
              <w:rPr>
                <w:rFonts w:ascii="Calibri" w:eastAsia="Times New Roman" w:hAnsi="Calibri" w:cs="Times New Roman"/>
                <w:color w:val="000000"/>
              </w:rPr>
              <w:t>$</w:t>
            </w:r>
          </w:p>
        </w:tc>
        <w:tc>
          <w:tcPr>
            <w:tcW w:w="845" w:type="dxa"/>
            <w:gridSpan w:val="2"/>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w:t>
            </w:r>
            <w:r w:rsidRPr="001A3F7F">
              <w:rPr>
                <w:rFonts w:ascii="Calibri" w:eastAsia="Times New Roman" w:hAnsi="Calibri" w:cs="Times New Roman"/>
                <w:color w:val="000000"/>
              </w:rPr>
              <w:t>$</w:t>
            </w:r>
          </w:p>
        </w:tc>
        <w:tc>
          <w:tcPr>
            <w:tcW w:w="1631" w:type="dxa"/>
            <w:gridSpan w:val="3"/>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w:t>
            </w:r>
            <w:r w:rsidRPr="001A3F7F">
              <w:rPr>
                <w:rFonts w:ascii="Calibri" w:eastAsia="Times New Roman" w:hAnsi="Calibri" w:cs="Times New Roman"/>
                <w:color w:val="000000"/>
              </w:rPr>
              <w:t>$</w:t>
            </w:r>
          </w:p>
        </w:tc>
        <w:tc>
          <w:tcPr>
            <w:tcW w:w="222" w:type="dxa"/>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Calibri" w:eastAsia="Times New Roman" w:hAnsi="Calibri" w:cs="Times New Roman"/>
                <w:color w:val="000000"/>
              </w:rPr>
            </w:pPr>
          </w:p>
        </w:tc>
      </w:tr>
      <w:tr w:rsidR="001A3F7F" w:rsidRPr="001A3F7F" w:rsidTr="00477357">
        <w:trPr>
          <w:trHeight w:val="300"/>
        </w:trPr>
        <w:tc>
          <w:tcPr>
            <w:tcW w:w="3229" w:type="dxa"/>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Calibri" w:eastAsia="Times New Roman" w:hAnsi="Calibri" w:cs="Times New Roman"/>
                <w:color w:val="000000"/>
              </w:rPr>
            </w:pPr>
            <w:r w:rsidRPr="001A3F7F">
              <w:rPr>
                <w:rFonts w:ascii="Calibri" w:eastAsia="Times New Roman" w:hAnsi="Calibri" w:cs="Times New Roman"/>
                <w:color w:val="000000"/>
              </w:rPr>
              <w:t>Sales</w:t>
            </w:r>
          </w:p>
        </w:tc>
        <w:tc>
          <w:tcPr>
            <w:tcW w:w="328" w:type="dxa"/>
            <w:gridSpan w:val="2"/>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Calibri" w:eastAsia="Times New Roman" w:hAnsi="Calibri" w:cs="Times New Roman"/>
                <w:color w:val="000000"/>
              </w:rPr>
            </w:pPr>
          </w:p>
        </w:tc>
        <w:tc>
          <w:tcPr>
            <w:tcW w:w="845" w:type="dxa"/>
            <w:gridSpan w:val="2"/>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Times New Roman" w:eastAsia="Times New Roman" w:hAnsi="Times New Roman" w:cs="Times New Roman"/>
                <w:sz w:val="20"/>
                <w:szCs w:val="20"/>
              </w:rPr>
            </w:pPr>
          </w:p>
        </w:tc>
        <w:tc>
          <w:tcPr>
            <w:tcW w:w="1631" w:type="dxa"/>
            <w:gridSpan w:val="3"/>
            <w:tcBorders>
              <w:top w:val="nil"/>
              <w:left w:val="nil"/>
              <w:bottom w:val="nil"/>
              <w:right w:val="nil"/>
            </w:tcBorders>
            <w:shd w:val="clear" w:color="auto" w:fill="auto"/>
            <w:noWrap/>
            <w:vAlign w:val="bottom"/>
            <w:hideMark/>
          </w:tcPr>
          <w:p w:rsidR="001A3F7F" w:rsidRPr="001A3F7F" w:rsidRDefault="001A3F7F" w:rsidP="001A3F7F">
            <w:pPr>
              <w:spacing w:after="0" w:line="240" w:lineRule="auto"/>
              <w:jc w:val="right"/>
              <w:rPr>
                <w:rFonts w:ascii="Calibri" w:eastAsia="Times New Roman" w:hAnsi="Calibri" w:cs="Times New Roman"/>
                <w:color w:val="000000"/>
              </w:rPr>
            </w:pPr>
            <w:r w:rsidRPr="001A3F7F">
              <w:rPr>
                <w:rFonts w:ascii="Calibri" w:eastAsia="Times New Roman" w:hAnsi="Calibri" w:cs="Times New Roman"/>
                <w:color w:val="000000"/>
              </w:rPr>
              <w:t>1,119,864</w:t>
            </w:r>
          </w:p>
        </w:tc>
        <w:tc>
          <w:tcPr>
            <w:tcW w:w="222" w:type="dxa"/>
            <w:tcBorders>
              <w:top w:val="nil"/>
              <w:left w:val="nil"/>
              <w:bottom w:val="nil"/>
              <w:right w:val="nil"/>
            </w:tcBorders>
            <w:shd w:val="clear" w:color="auto" w:fill="auto"/>
            <w:noWrap/>
            <w:vAlign w:val="bottom"/>
            <w:hideMark/>
          </w:tcPr>
          <w:p w:rsidR="001A3F7F" w:rsidRPr="001A3F7F" w:rsidRDefault="001A3F7F" w:rsidP="001A3F7F">
            <w:pPr>
              <w:spacing w:after="0" w:line="240" w:lineRule="auto"/>
              <w:jc w:val="right"/>
              <w:rPr>
                <w:rFonts w:ascii="Calibri" w:eastAsia="Times New Roman" w:hAnsi="Calibri" w:cs="Times New Roman"/>
                <w:color w:val="000000"/>
              </w:rPr>
            </w:pPr>
          </w:p>
        </w:tc>
      </w:tr>
      <w:tr w:rsidR="001A3F7F" w:rsidRPr="001A3F7F" w:rsidTr="00477357">
        <w:trPr>
          <w:trHeight w:val="300"/>
        </w:trPr>
        <w:tc>
          <w:tcPr>
            <w:tcW w:w="3229" w:type="dxa"/>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Calibri" w:eastAsia="Times New Roman" w:hAnsi="Calibri" w:cs="Times New Roman"/>
                <w:color w:val="000000"/>
              </w:rPr>
            </w:pPr>
            <w:r w:rsidRPr="001A3F7F">
              <w:rPr>
                <w:rFonts w:ascii="Calibri" w:eastAsia="Times New Roman" w:hAnsi="Calibri" w:cs="Times New Roman"/>
                <w:color w:val="000000"/>
              </w:rPr>
              <w:t>Cost of Sales</w:t>
            </w:r>
          </w:p>
        </w:tc>
        <w:tc>
          <w:tcPr>
            <w:tcW w:w="328" w:type="dxa"/>
            <w:gridSpan w:val="2"/>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Calibri" w:eastAsia="Times New Roman" w:hAnsi="Calibri" w:cs="Times New Roman"/>
                <w:color w:val="000000"/>
              </w:rPr>
            </w:pPr>
          </w:p>
        </w:tc>
        <w:tc>
          <w:tcPr>
            <w:tcW w:w="845" w:type="dxa"/>
            <w:gridSpan w:val="2"/>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Times New Roman" w:eastAsia="Times New Roman" w:hAnsi="Times New Roman" w:cs="Times New Roman"/>
                <w:sz w:val="20"/>
                <w:szCs w:val="20"/>
              </w:rPr>
            </w:pPr>
          </w:p>
        </w:tc>
        <w:tc>
          <w:tcPr>
            <w:tcW w:w="1631" w:type="dxa"/>
            <w:gridSpan w:val="3"/>
            <w:tcBorders>
              <w:top w:val="nil"/>
              <w:left w:val="nil"/>
              <w:bottom w:val="nil"/>
              <w:right w:val="nil"/>
            </w:tcBorders>
            <w:shd w:val="clear" w:color="auto" w:fill="auto"/>
            <w:noWrap/>
            <w:vAlign w:val="bottom"/>
            <w:hideMark/>
          </w:tcPr>
          <w:p w:rsidR="001A3F7F" w:rsidRPr="001A3F7F" w:rsidRDefault="001A3F7F" w:rsidP="001A3F7F">
            <w:pPr>
              <w:spacing w:after="0" w:line="240" w:lineRule="auto"/>
              <w:jc w:val="right"/>
              <w:rPr>
                <w:rFonts w:ascii="Calibri" w:eastAsia="Times New Roman" w:hAnsi="Calibri" w:cs="Times New Roman"/>
                <w:color w:val="000000"/>
              </w:rPr>
            </w:pPr>
            <w:r w:rsidRPr="001A3F7F">
              <w:rPr>
                <w:rFonts w:ascii="Calibri" w:eastAsia="Times New Roman" w:hAnsi="Calibri" w:cs="Times New Roman"/>
                <w:color w:val="000000"/>
              </w:rPr>
              <w:t>-699,992</w:t>
            </w:r>
          </w:p>
        </w:tc>
        <w:tc>
          <w:tcPr>
            <w:tcW w:w="222" w:type="dxa"/>
            <w:tcBorders>
              <w:top w:val="nil"/>
              <w:left w:val="nil"/>
              <w:bottom w:val="nil"/>
              <w:right w:val="nil"/>
            </w:tcBorders>
            <w:shd w:val="clear" w:color="auto" w:fill="auto"/>
            <w:noWrap/>
            <w:vAlign w:val="bottom"/>
            <w:hideMark/>
          </w:tcPr>
          <w:p w:rsidR="001A3F7F" w:rsidRPr="001A3F7F" w:rsidRDefault="001A3F7F" w:rsidP="001A3F7F">
            <w:pPr>
              <w:spacing w:after="0" w:line="240" w:lineRule="auto"/>
              <w:jc w:val="right"/>
              <w:rPr>
                <w:rFonts w:ascii="Calibri" w:eastAsia="Times New Roman" w:hAnsi="Calibri" w:cs="Times New Roman"/>
                <w:color w:val="000000"/>
              </w:rPr>
            </w:pPr>
          </w:p>
        </w:tc>
      </w:tr>
      <w:tr w:rsidR="001A3F7F" w:rsidRPr="001A3F7F" w:rsidTr="00477357">
        <w:trPr>
          <w:trHeight w:val="300"/>
        </w:trPr>
        <w:tc>
          <w:tcPr>
            <w:tcW w:w="3229" w:type="dxa"/>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Calibri" w:eastAsia="Times New Roman" w:hAnsi="Calibri" w:cs="Times New Roman"/>
                <w:color w:val="000000"/>
              </w:rPr>
            </w:pPr>
            <w:r w:rsidRPr="001A3F7F">
              <w:rPr>
                <w:rFonts w:ascii="Calibri" w:eastAsia="Times New Roman" w:hAnsi="Calibri" w:cs="Times New Roman"/>
                <w:color w:val="000000"/>
              </w:rPr>
              <w:t>Gross Profit</w:t>
            </w:r>
          </w:p>
        </w:tc>
        <w:tc>
          <w:tcPr>
            <w:tcW w:w="328" w:type="dxa"/>
            <w:gridSpan w:val="2"/>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Calibri" w:eastAsia="Times New Roman" w:hAnsi="Calibri" w:cs="Times New Roman"/>
                <w:color w:val="000000"/>
              </w:rPr>
            </w:pPr>
          </w:p>
        </w:tc>
        <w:tc>
          <w:tcPr>
            <w:tcW w:w="845" w:type="dxa"/>
            <w:gridSpan w:val="2"/>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Times New Roman" w:eastAsia="Times New Roman" w:hAnsi="Times New Roman" w:cs="Times New Roman"/>
                <w:sz w:val="20"/>
                <w:szCs w:val="20"/>
              </w:rPr>
            </w:pPr>
          </w:p>
        </w:tc>
        <w:tc>
          <w:tcPr>
            <w:tcW w:w="1631" w:type="dxa"/>
            <w:gridSpan w:val="3"/>
            <w:tcBorders>
              <w:top w:val="nil"/>
              <w:left w:val="nil"/>
              <w:bottom w:val="nil"/>
              <w:right w:val="nil"/>
            </w:tcBorders>
            <w:shd w:val="clear" w:color="auto" w:fill="auto"/>
            <w:noWrap/>
            <w:vAlign w:val="bottom"/>
            <w:hideMark/>
          </w:tcPr>
          <w:p w:rsidR="001A3F7F" w:rsidRPr="001A3F7F" w:rsidRDefault="001A3F7F" w:rsidP="001A3F7F">
            <w:pPr>
              <w:spacing w:after="0" w:line="240" w:lineRule="auto"/>
              <w:jc w:val="right"/>
              <w:rPr>
                <w:rFonts w:ascii="Calibri" w:eastAsia="Times New Roman" w:hAnsi="Calibri" w:cs="Times New Roman"/>
                <w:color w:val="000000"/>
              </w:rPr>
            </w:pPr>
            <w:r w:rsidRPr="001A3F7F">
              <w:rPr>
                <w:rFonts w:ascii="Calibri" w:eastAsia="Times New Roman" w:hAnsi="Calibri" w:cs="Times New Roman"/>
                <w:color w:val="000000"/>
              </w:rPr>
              <w:t>419,872</w:t>
            </w:r>
          </w:p>
        </w:tc>
        <w:tc>
          <w:tcPr>
            <w:tcW w:w="222" w:type="dxa"/>
            <w:tcBorders>
              <w:top w:val="nil"/>
              <w:left w:val="nil"/>
              <w:bottom w:val="nil"/>
              <w:right w:val="nil"/>
            </w:tcBorders>
            <w:shd w:val="clear" w:color="auto" w:fill="auto"/>
            <w:noWrap/>
            <w:vAlign w:val="bottom"/>
            <w:hideMark/>
          </w:tcPr>
          <w:p w:rsidR="001A3F7F" w:rsidRPr="001A3F7F" w:rsidRDefault="001A3F7F" w:rsidP="001A3F7F">
            <w:pPr>
              <w:spacing w:after="0" w:line="240" w:lineRule="auto"/>
              <w:jc w:val="right"/>
              <w:rPr>
                <w:rFonts w:ascii="Calibri" w:eastAsia="Times New Roman" w:hAnsi="Calibri" w:cs="Times New Roman"/>
                <w:color w:val="000000"/>
              </w:rPr>
            </w:pPr>
          </w:p>
        </w:tc>
      </w:tr>
      <w:tr w:rsidR="001A3F7F" w:rsidRPr="001A3F7F" w:rsidTr="00477357">
        <w:trPr>
          <w:trHeight w:val="300"/>
        </w:trPr>
        <w:tc>
          <w:tcPr>
            <w:tcW w:w="3229" w:type="dxa"/>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Calibri" w:eastAsia="Times New Roman" w:hAnsi="Calibri" w:cs="Times New Roman"/>
                <w:color w:val="000000"/>
              </w:rPr>
            </w:pPr>
            <w:r w:rsidRPr="001A3F7F">
              <w:rPr>
                <w:rFonts w:ascii="Calibri" w:eastAsia="Times New Roman" w:hAnsi="Calibri" w:cs="Times New Roman"/>
                <w:color w:val="000000"/>
              </w:rPr>
              <w:t>Discounts Received</w:t>
            </w:r>
          </w:p>
        </w:tc>
        <w:tc>
          <w:tcPr>
            <w:tcW w:w="328" w:type="dxa"/>
            <w:gridSpan w:val="2"/>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Calibri" w:eastAsia="Times New Roman" w:hAnsi="Calibri" w:cs="Times New Roman"/>
                <w:color w:val="000000"/>
              </w:rPr>
            </w:pPr>
          </w:p>
        </w:tc>
        <w:tc>
          <w:tcPr>
            <w:tcW w:w="845" w:type="dxa"/>
            <w:gridSpan w:val="2"/>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Times New Roman" w:eastAsia="Times New Roman" w:hAnsi="Times New Roman" w:cs="Times New Roman"/>
                <w:sz w:val="20"/>
                <w:szCs w:val="20"/>
              </w:rPr>
            </w:pPr>
          </w:p>
        </w:tc>
        <w:tc>
          <w:tcPr>
            <w:tcW w:w="1631" w:type="dxa"/>
            <w:gridSpan w:val="3"/>
            <w:tcBorders>
              <w:top w:val="nil"/>
              <w:left w:val="nil"/>
              <w:bottom w:val="nil"/>
              <w:right w:val="nil"/>
            </w:tcBorders>
            <w:shd w:val="clear" w:color="auto" w:fill="auto"/>
            <w:noWrap/>
            <w:vAlign w:val="bottom"/>
            <w:hideMark/>
          </w:tcPr>
          <w:p w:rsidR="001A3F7F" w:rsidRPr="001A3F7F" w:rsidRDefault="001A3F7F" w:rsidP="001A3F7F">
            <w:pPr>
              <w:spacing w:after="0" w:line="240" w:lineRule="auto"/>
              <w:jc w:val="right"/>
              <w:rPr>
                <w:rFonts w:ascii="Calibri" w:eastAsia="Times New Roman" w:hAnsi="Calibri" w:cs="Times New Roman"/>
                <w:color w:val="000000"/>
              </w:rPr>
            </w:pPr>
            <w:r w:rsidRPr="001A3F7F">
              <w:rPr>
                <w:rFonts w:ascii="Calibri" w:eastAsia="Times New Roman" w:hAnsi="Calibri" w:cs="Times New Roman"/>
                <w:color w:val="000000"/>
              </w:rPr>
              <w:t>812</w:t>
            </w:r>
          </w:p>
        </w:tc>
        <w:tc>
          <w:tcPr>
            <w:tcW w:w="222" w:type="dxa"/>
            <w:tcBorders>
              <w:top w:val="nil"/>
              <w:left w:val="nil"/>
              <w:bottom w:val="nil"/>
              <w:right w:val="nil"/>
            </w:tcBorders>
            <w:shd w:val="clear" w:color="auto" w:fill="auto"/>
            <w:noWrap/>
            <w:vAlign w:val="bottom"/>
            <w:hideMark/>
          </w:tcPr>
          <w:p w:rsidR="001A3F7F" w:rsidRPr="001A3F7F" w:rsidRDefault="001A3F7F" w:rsidP="001A3F7F">
            <w:pPr>
              <w:spacing w:after="0" w:line="240" w:lineRule="auto"/>
              <w:jc w:val="right"/>
              <w:rPr>
                <w:rFonts w:ascii="Calibri" w:eastAsia="Times New Roman" w:hAnsi="Calibri" w:cs="Times New Roman"/>
                <w:color w:val="000000"/>
              </w:rPr>
            </w:pPr>
          </w:p>
        </w:tc>
      </w:tr>
      <w:tr w:rsidR="001A3F7F" w:rsidRPr="001A3F7F" w:rsidTr="00477357">
        <w:trPr>
          <w:trHeight w:val="300"/>
        </w:trPr>
        <w:tc>
          <w:tcPr>
            <w:tcW w:w="3229" w:type="dxa"/>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Calibri" w:eastAsia="Times New Roman" w:hAnsi="Calibri" w:cs="Times New Roman"/>
                <w:color w:val="000000"/>
              </w:rPr>
            </w:pPr>
            <w:r w:rsidRPr="001A3F7F">
              <w:rPr>
                <w:rFonts w:ascii="Calibri" w:eastAsia="Times New Roman" w:hAnsi="Calibri" w:cs="Times New Roman"/>
                <w:color w:val="000000"/>
              </w:rPr>
              <w:t>Investment Income</w:t>
            </w:r>
          </w:p>
        </w:tc>
        <w:tc>
          <w:tcPr>
            <w:tcW w:w="328" w:type="dxa"/>
            <w:gridSpan w:val="2"/>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Calibri" w:eastAsia="Times New Roman" w:hAnsi="Calibri" w:cs="Times New Roman"/>
                <w:color w:val="000000"/>
              </w:rPr>
            </w:pPr>
          </w:p>
        </w:tc>
        <w:tc>
          <w:tcPr>
            <w:tcW w:w="845" w:type="dxa"/>
            <w:gridSpan w:val="2"/>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Times New Roman" w:eastAsia="Times New Roman" w:hAnsi="Times New Roman" w:cs="Times New Roman"/>
                <w:sz w:val="20"/>
                <w:szCs w:val="20"/>
              </w:rPr>
            </w:pPr>
          </w:p>
        </w:tc>
        <w:tc>
          <w:tcPr>
            <w:tcW w:w="1631" w:type="dxa"/>
            <w:gridSpan w:val="3"/>
            <w:tcBorders>
              <w:top w:val="nil"/>
              <w:left w:val="nil"/>
              <w:bottom w:val="nil"/>
              <w:right w:val="nil"/>
            </w:tcBorders>
            <w:shd w:val="clear" w:color="auto" w:fill="auto"/>
            <w:noWrap/>
            <w:vAlign w:val="bottom"/>
            <w:hideMark/>
          </w:tcPr>
          <w:p w:rsidR="001A3F7F" w:rsidRPr="001A3F7F" w:rsidRDefault="001A3F7F" w:rsidP="001A3F7F">
            <w:pPr>
              <w:spacing w:after="0" w:line="240" w:lineRule="auto"/>
              <w:jc w:val="right"/>
              <w:rPr>
                <w:rFonts w:ascii="Calibri" w:eastAsia="Times New Roman" w:hAnsi="Calibri" w:cs="Times New Roman"/>
                <w:color w:val="000000"/>
                <w:u w:val="single"/>
              </w:rPr>
            </w:pPr>
            <w:r w:rsidRPr="001A3F7F">
              <w:rPr>
                <w:rFonts w:ascii="Calibri" w:eastAsia="Times New Roman" w:hAnsi="Calibri" w:cs="Times New Roman"/>
                <w:color w:val="000000"/>
                <w:u w:val="single"/>
              </w:rPr>
              <w:t>2,680</w:t>
            </w:r>
          </w:p>
        </w:tc>
        <w:tc>
          <w:tcPr>
            <w:tcW w:w="222" w:type="dxa"/>
            <w:tcBorders>
              <w:top w:val="nil"/>
              <w:left w:val="nil"/>
              <w:bottom w:val="nil"/>
              <w:right w:val="nil"/>
            </w:tcBorders>
            <w:shd w:val="clear" w:color="auto" w:fill="auto"/>
            <w:noWrap/>
            <w:vAlign w:val="bottom"/>
            <w:hideMark/>
          </w:tcPr>
          <w:p w:rsidR="001A3F7F" w:rsidRPr="001A3F7F" w:rsidRDefault="001A3F7F" w:rsidP="001A3F7F">
            <w:pPr>
              <w:spacing w:after="0" w:line="240" w:lineRule="auto"/>
              <w:jc w:val="right"/>
              <w:rPr>
                <w:rFonts w:ascii="Calibri" w:eastAsia="Times New Roman" w:hAnsi="Calibri" w:cs="Times New Roman"/>
                <w:color w:val="000000"/>
                <w:u w:val="single"/>
              </w:rPr>
            </w:pPr>
          </w:p>
        </w:tc>
      </w:tr>
      <w:tr w:rsidR="001A3F7F" w:rsidRPr="001A3F7F" w:rsidTr="00477357">
        <w:trPr>
          <w:trHeight w:val="300"/>
        </w:trPr>
        <w:tc>
          <w:tcPr>
            <w:tcW w:w="3229" w:type="dxa"/>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Times New Roman" w:eastAsia="Times New Roman" w:hAnsi="Times New Roman" w:cs="Times New Roman"/>
                <w:sz w:val="20"/>
                <w:szCs w:val="20"/>
              </w:rPr>
            </w:pPr>
          </w:p>
        </w:tc>
        <w:tc>
          <w:tcPr>
            <w:tcW w:w="328" w:type="dxa"/>
            <w:gridSpan w:val="2"/>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Times New Roman" w:eastAsia="Times New Roman" w:hAnsi="Times New Roman" w:cs="Times New Roman"/>
                <w:sz w:val="20"/>
                <w:szCs w:val="20"/>
              </w:rPr>
            </w:pPr>
          </w:p>
        </w:tc>
        <w:tc>
          <w:tcPr>
            <w:tcW w:w="845" w:type="dxa"/>
            <w:gridSpan w:val="2"/>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Times New Roman" w:eastAsia="Times New Roman" w:hAnsi="Times New Roman" w:cs="Times New Roman"/>
                <w:sz w:val="20"/>
                <w:szCs w:val="20"/>
              </w:rPr>
            </w:pPr>
          </w:p>
        </w:tc>
        <w:tc>
          <w:tcPr>
            <w:tcW w:w="1631" w:type="dxa"/>
            <w:gridSpan w:val="3"/>
            <w:tcBorders>
              <w:top w:val="nil"/>
              <w:left w:val="nil"/>
              <w:bottom w:val="nil"/>
              <w:right w:val="nil"/>
            </w:tcBorders>
            <w:shd w:val="clear" w:color="auto" w:fill="auto"/>
            <w:noWrap/>
            <w:vAlign w:val="bottom"/>
            <w:hideMark/>
          </w:tcPr>
          <w:p w:rsidR="001A3F7F" w:rsidRPr="001A3F7F" w:rsidRDefault="001A3F7F" w:rsidP="001A3F7F">
            <w:pPr>
              <w:spacing w:after="0" w:line="240" w:lineRule="auto"/>
              <w:jc w:val="right"/>
              <w:rPr>
                <w:rFonts w:ascii="Calibri" w:eastAsia="Times New Roman" w:hAnsi="Calibri" w:cs="Times New Roman"/>
                <w:color w:val="000000"/>
              </w:rPr>
            </w:pPr>
            <w:r w:rsidRPr="001A3F7F">
              <w:rPr>
                <w:rFonts w:ascii="Calibri" w:eastAsia="Times New Roman" w:hAnsi="Calibri" w:cs="Times New Roman"/>
                <w:color w:val="000000"/>
              </w:rPr>
              <w:t>423,364</w:t>
            </w:r>
          </w:p>
        </w:tc>
        <w:tc>
          <w:tcPr>
            <w:tcW w:w="222" w:type="dxa"/>
            <w:tcBorders>
              <w:top w:val="nil"/>
              <w:left w:val="nil"/>
              <w:bottom w:val="nil"/>
              <w:right w:val="nil"/>
            </w:tcBorders>
            <w:shd w:val="clear" w:color="auto" w:fill="auto"/>
            <w:noWrap/>
            <w:vAlign w:val="bottom"/>
            <w:hideMark/>
          </w:tcPr>
          <w:p w:rsidR="001A3F7F" w:rsidRPr="001A3F7F" w:rsidRDefault="001A3F7F" w:rsidP="001A3F7F">
            <w:pPr>
              <w:spacing w:after="0" w:line="240" w:lineRule="auto"/>
              <w:jc w:val="right"/>
              <w:rPr>
                <w:rFonts w:ascii="Calibri" w:eastAsia="Times New Roman" w:hAnsi="Calibri" w:cs="Times New Roman"/>
                <w:color w:val="000000"/>
              </w:rPr>
            </w:pPr>
          </w:p>
        </w:tc>
      </w:tr>
      <w:tr w:rsidR="001A3F7F" w:rsidRPr="001A3F7F" w:rsidTr="00477357">
        <w:trPr>
          <w:trHeight w:val="300"/>
        </w:trPr>
        <w:tc>
          <w:tcPr>
            <w:tcW w:w="3229" w:type="dxa"/>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Calibri" w:eastAsia="Times New Roman" w:hAnsi="Calibri" w:cs="Times New Roman"/>
                <w:color w:val="000000"/>
              </w:rPr>
            </w:pPr>
            <w:r w:rsidRPr="001A3F7F">
              <w:rPr>
                <w:rFonts w:ascii="Calibri" w:eastAsia="Times New Roman" w:hAnsi="Calibri" w:cs="Times New Roman"/>
                <w:color w:val="000000"/>
              </w:rPr>
              <w:t>Expenses</w:t>
            </w:r>
          </w:p>
        </w:tc>
        <w:tc>
          <w:tcPr>
            <w:tcW w:w="328" w:type="dxa"/>
            <w:gridSpan w:val="2"/>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Calibri" w:eastAsia="Times New Roman" w:hAnsi="Calibri" w:cs="Times New Roman"/>
                <w:color w:val="000000"/>
              </w:rPr>
            </w:pPr>
          </w:p>
        </w:tc>
        <w:tc>
          <w:tcPr>
            <w:tcW w:w="845" w:type="dxa"/>
            <w:gridSpan w:val="2"/>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Times New Roman" w:eastAsia="Times New Roman" w:hAnsi="Times New Roman" w:cs="Times New Roman"/>
                <w:sz w:val="20"/>
                <w:szCs w:val="20"/>
              </w:rPr>
            </w:pPr>
          </w:p>
        </w:tc>
        <w:tc>
          <w:tcPr>
            <w:tcW w:w="1631" w:type="dxa"/>
            <w:gridSpan w:val="3"/>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Times New Roman" w:eastAsia="Times New Roman" w:hAnsi="Times New Roman" w:cs="Times New Roman"/>
                <w:sz w:val="20"/>
                <w:szCs w:val="20"/>
              </w:rPr>
            </w:pPr>
          </w:p>
        </w:tc>
      </w:tr>
      <w:tr w:rsidR="001A3F7F" w:rsidRPr="001A3F7F" w:rsidTr="00477357">
        <w:trPr>
          <w:trHeight w:val="300"/>
        </w:trPr>
        <w:tc>
          <w:tcPr>
            <w:tcW w:w="3557" w:type="dxa"/>
            <w:gridSpan w:val="3"/>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Calibri" w:eastAsia="Times New Roman" w:hAnsi="Calibri" w:cs="Times New Roman"/>
                <w:color w:val="000000"/>
              </w:rPr>
            </w:pPr>
            <w:r w:rsidRPr="001A3F7F">
              <w:rPr>
                <w:rFonts w:ascii="Calibri" w:eastAsia="Times New Roman" w:hAnsi="Calibri" w:cs="Times New Roman"/>
                <w:color w:val="000000"/>
              </w:rPr>
              <w:t>depreciation of machines</w:t>
            </w:r>
          </w:p>
        </w:tc>
        <w:tc>
          <w:tcPr>
            <w:tcW w:w="845" w:type="dxa"/>
            <w:gridSpan w:val="2"/>
            <w:tcBorders>
              <w:top w:val="nil"/>
              <w:left w:val="nil"/>
              <w:bottom w:val="nil"/>
              <w:right w:val="nil"/>
            </w:tcBorders>
            <w:shd w:val="clear" w:color="auto" w:fill="auto"/>
            <w:noWrap/>
            <w:vAlign w:val="bottom"/>
            <w:hideMark/>
          </w:tcPr>
          <w:p w:rsidR="001A3F7F" w:rsidRPr="001A3F7F" w:rsidRDefault="001A3F7F" w:rsidP="001A3F7F">
            <w:pPr>
              <w:spacing w:after="0" w:line="240" w:lineRule="auto"/>
              <w:jc w:val="right"/>
              <w:rPr>
                <w:rFonts w:ascii="Calibri" w:eastAsia="Times New Roman" w:hAnsi="Calibri" w:cs="Times New Roman"/>
                <w:color w:val="000000"/>
              </w:rPr>
            </w:pPr>
            <w:r w:rsidRPr="001A3F7F">
              <w:rPr>
                <w:rFonts w:ascii="Calibri" w:eastAsia="Times New Roman" w:hAnsi="Calibri" w:cs="Times New Roman"/>
                <w:color w:val="000000"/>
              </w:rPr>
              <w:t>2563</w:t>
            </w:r>
          </w:p>
        </w:tc>
        <w:tc>
          <w:tcPr>
            <w:tcW w:w="1631" w:type="dxa"/>
            <w:gridSpan w:val="3"/>
            <w:tcBorders>
              <w:top w:val="nil"/>
              <w:left w:val="nil"/>
              <w:bottom w:val="nil"/>
              <w:right w:val="nil"/>
            </w:tcBorders>
            <w:shd w:val="clear" w:color="auto" w:fill="auto"/>
            <w:noWrap/>
            <w:vAlign w:val="bottom"/>
            <w:hideMark/>
          </w:tcPr>
          <w:p w:rsidR="001A3F7F" w:rsidRPr="001A3F7F" w:rsidRDefault="001A3F7F" w:rsidP="001A3F7F">
            <w:pPr>
              <w:spacing w:after="0" w:line="240" w:lineRule="auto"/>
              <w:jc w:val="right"/>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Times New Roman" w:eastAsia="Times New Roman" w:hAnsi="Times New Roman" w:cs="Times New Roman"/>
                <w:sz w:val="20"/>
                <w:szCs w:val="20"/>
              </w:rPr>
            </w:pPr>
          </w:p>
        </w:tc>
      </w:tr>
      <w:tr w:rsidR="001A3F7F" w:rsidRPr="001A3F7F" w:rsidTr="00477357">
        <w:trPr>
          <w:trHeight w:val="300"/>
        </w:trPr>
        <w:tc>
          <w:tcPr>
            <w:tcW w:w="3557" w:type="dxa"/>
            <w:gridSpan w:val="3"/>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Calibri" w:eastAsia="Times New Roman" w:hAnsi="Calibri" w:cs="Times New Roman"/>
                <w:color w:val="000000"/>
              </w:rPr>
            </w:pPr>
            <w:r w:rsidRPr="001A3F7F">
              <w:rPr>
                <w:rFonts w:ascii="Calibri" w:eastAsia="Times New Roman" w:hAnsi="Calibri" w:cs="Times New Roman"/>
                <w:color w:val="000000"/>
              </w:rPr>
              <w:t>selling and distribution</w:t>
            </w:r>
          </w:p>
        </w:tc>
        <w:tc>
          <w:tcPr>
            <w:tcW w:w="845" w:type="dxa"/>
            <w:gridSpan w:val="2"/>
            <w:tcBorders>
              <w:top w:val="nil"/>
              <w:left w:val="nil"/>
              <w:bottom w:val="nil"/>
              <w:right w:val="nil"/>
            </w:tcBorders>
            <w:shd w:val="clear" w:color="auto" w:fill="auto"/>
            <w:noWrap/>
            <w:vAlign w:val="bottom"/>
            <w:hideMark/>
          </w:tcPr>
          <w:p w:rsidR="001A3F7F" w:rsidRPr="001A3F7F" w:rsidRDefault="001A3F7F" w:rsidP="001A3F7F">
            <w:pPr>
              <w:spacing w:after="0" w:line="240" w:lineRule="auto"/>
              <w:jc w:val="right"/>
              <w:rPr>
                <w:rFonts w:ascii="Calibri" w:eastAsia="Times New Roman" w:hAnsi="Calibri" w:cs="Times New Roman"/>
                <w:color w:val="000000"/>
              </w:rPr>
            </w:pPr>
            <w:r w:rsidRPr="001A3F7F">
              <w:rPr>
                <w:rFonts w:ascii="Calibri" w:eastAsia="Times New Roman" w:hAnsi="Calibri" w:cs="Times New Roman"/>
                <w:color w:val="000000"/>
              </w:rPr>
              <w:t>1254</w:t>
            </w:r>
          </w:p>
        </w:tc>
        <w:tc>
          <w:tcPr>
            <w:tcW w:w="1631" w:type="dxa"/>
            <w:gridSpan w:val="3"/>
            <w:tcBorders>
              <w:top w:val="nil"/>
              <w:left w:val="nil"/>
              <w:bottom w:val="nil"/>
              <w:right w:val="nil"/>
            </w:tcBorders>
            <w:shd w:val="clear" w:color="auto" w:fill="auto"/>
            <w:noWrap/>
            <w:vAlign w:val="bottom"/>
            <w:hideMark/>
          </w:tcPr>
          <w:p w:rsidR="001A3F7F" w:rsidRPr="001A3F7F" w:rsidRDefault="001A3F7F" w:rsidP="001A3F7F">
            <w:pPr>
              <w:spacing w:after="0" w:line="240" w:lineRule="auto"/>
              <w:jc w:val="right"/>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Times New Roman" w:eastAsia="Times New Roman" w:hAnsi="Times New Roman" w:cs="Times New Roman"/>
                <w:sz w:val="20"/>
                <w:szCs w:val="20"/>
              </w:rPr>
            </w:pPr>
          </w:p>
        </w:tc>
      </w:tr>
      <w:tr w:rsidR="001A3F7F" w:rsidRPr="001A3F7F" w:rsidTr="00477357">
        <w:trPr>
          <w:trHeight w:val="300"/>
        </w:trPr>
        <w:tc>
          <w:tcPr>
            <w:tcW w:w="3229" w:type="dxa"/>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Calibri" w:eastAsia="Times New Roman" w:hAnsi="Calibri" w:cs="Times New Roman"/>
                <w:color w:val="000000"/>
              </w:rPr>
            </w:pPr>
            <w:r w:rsidRPr="001A3F7F">
              <w:rPr>
                <w:rFonts w:ascii="Calibri" w:eastAsia="Times New Roman" w:hAnsi="Calibri" w:cs="Times New Roman"/>
                <w:color w:val="000000"/>
              </w:rPr>
              <w:lastRenderedPageBreak/>
              <w:t>administrative costs</w:t>
            </w:r>
          </w:p>
        </w:tc>
        <w:tc>
          <w:tcPr>
            <w:tcW w:w="328" w:type="dxa"/>
            <w:gridSpan w:val="2"/>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Calibri" w:eastAsia="Times New Roman" w:hAnsi="Calibri" w:cs="Times New Roman"/>
                <w:color w:val="000000"/>
              </w:rPr>
            </w:pPr>
          </w:p>
        </w:tc>
        <w:tc>
          <w:tcPr>
            <w:tcW w:w="845" w:type="dxa"/>
            <w:gridSpan w:val="2"/>
            <w:tcBorders>
              <w:top w:val="nil"/>
              <w:left w:val="nil"/>
              <w:bottom w:val="nil"/>
              <w:right w:val="nil"/>
            </w:tcBorders>
            <w:shd w:val="clear" w:color="auto" w:fill="auto"/>
            <w:noWrap/>
            <w:vAlign w:val="bottom"/>
            <w:hideMark/>
          </w:tcPr>
          <w:p w:rsidR="001A3F7F" w:rsidRPr="001A3F7F" w:rsidRDefault="001A3F7F" w:rsidP="001A3F7F">
            <w:pPr>
              <w:spacing w:after="0" w:line="240" w:lineRule="auto"/>
              <w:jc w:val="right"/>
              <w:rPr>
                <w:rFonts w:ascii="Calibri" w:eastAsia="Times New Roman" w:hAnsi="Calibri" w:cs="Times New Roman"/>
                <w:color w:val="000000"/>
              </w:rPr>
            </w:pPr>
            <w:r w:rsidRPr="001A3F7F">
              <w:rPr>
                <w:rFonts w:ascii="Calibri" w:eastAsia="Times New Roman" w:hAnsi="Calibri" w:cs="Times New Roman"/>
                <w:color w:val="000000"/>
              </w:rPr>
              <w:t>6325</w:t>
            </w:r>
          </w:p>
        </w:tc>
        <w:tc>
          <w:tcPr>
            <w:tcW w:w="1631" w:type="dxa"/>
            <w:gridSpan w:val="3"/>
            <w:tcBorders>
              <w:top w:val="nil"/>
              <w:left w:val="nil"/>
              <w:bottom w:val="nil"/>
              <w:right w:val="nil"/>
            </w:tcBorders>
            <w:shd w:val="clear" w:color="auto" w:fill="auto"/>
            <w:noWrap/>
            <w:vAlign w:val="bottom"/>
            <w:hideMark/>
          </w:tcPr>
          <w:p w:rsidR="001A3F7F" w:rsidRPr="001A3F7F" w:rsidRDefault="001A3F7F" w:rsidP="001A3F7F">
            <w:pPr>
              <w:spacing w:after="0" w:line="240" w:lineRule="auto"/>
              <w:jc w:val="right"/>
              <w:rPr>
                <w:rFonts w:ascii="Calibri" w:eastAsia="Times New Roman" w:hAnsi="Calibri" w:cs="Times New Roman"/>
                <w:color w:val="000000"/>
              </w:rPr>
            </w:pPr>
            <w:r w:rsidRPr="001A3F7F">
              <w:rPr>
                <w:rFonts w:ascii="Calibri" w:eastAsia="Times New Roman" w:hAnsi="Calibri" w:cs="Times New Roman"/>
                <w:color w:val="000000"/>
              </w:rPr>
              <w:t>-10142</w:t>
            </w:r>
          </w:p>
        </w:tc>
        <w:tc>
          <w:tcPr>
            <w:tcW w:w="222" w:type="dxa"/>
            <w:tcBorders>
              <w:top w:val="nil"/>
              <w:left w:val="nil"/>
              <w:bottom w:val="nil"/>
              <w:right w:val="nil"/>
            </w:tcBorders>
            <w:shd w:val="clear" w:color="auto" w:fill="auto"/>
            <w:noWrap/>
            <w:vAlign w:val="bottom"/>
            <w:hideMark/>
          </w:tcPr>
          <w:p w:rsidR="001A3F7F" w:rsidRPr="001A3F7F" w:rsidRDefault="001A3F7F" w:rsidP="001A3F7F">
            <w:pPr>
              <w:spacing w:after="0" w:line="240" w:lineRule="auto"/>
              <w:jc w:val="right"/>
              <w:rPr>
                <w:rFonts w:ascii="Calibri" w:eastAsia="Times New Roman" w:hAnsi="Calibri" w:cs="Times New Roman"/>
                <w:color w:val="000000"/>
              </w:rPr>
            </w:pPr>
          </w:p>
        </w:tc>
      </w:tr>
      <w:tr w:rsidR="001A3F7F" w:rsidRPr="001A3F7F" w:rsidTr="00477357">
        <w:trPr>
          <w:trHeight w:val="300"/>
        </w:trPr>
        <w:tc>
          <w:tcPr>
            <w:tcW w:w="3229" w:type="dxa"/>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Times New Roman" w:eastAsia="Times New Roman" w:hAnsi="Times New Roman" w:cs="Times New Roman"/>
                <w:sz w:val="20"/>
                <w:szCs w:val="20"/>
              </w:rPr>
            </w:pPr>
          </w:p>
        </w:tc>
        <w:tc>
          <w:tcPr>
            <w:tcW w:w="328" w:type="dxa"/>
            <w:gridSpan w:val="2"/>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Times New Roman" w:eastAsia="Times New Roman" w:hAnsi="Times New Roman" w:cs="Times New Roman"/>
                <w:sz w:val="20"/>
                <w:szCs w:val="20"/>
              </w:rPr>
            </w:pPr>
          </w:p>
        </w:tc>
        <w:tc>
          <w:tcPr>
            <w:tcW w:w="845" w:type="dxa"/>
            <w:gridSpan w:val="2"/>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Times New Roman" w:eastAsia="Times New Roman" w:hAnsi="Times New Roman" w:cs="Times New Roman"/>
                <w:sz w:val="20"/>
                <w:szCs w:val="20"/>
              </w:rPr>
            </w:pPr>
          </w:p>
        </w:tc>
        <w:tc>
          <w:tcPr>
            <w:tcW w:w="1631" w:type="dxa"/>
            <w:gridSpan w:val="3"/>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Times New Roman" w:eastAsia="Times New Roman" w:hAnsi="Times New Roman" w:cs="Times New Roman"/>
                <w:sz w:val="20"/>
                <w:szCs w:val="20"/>
              </w:rPr>
            </w:pPr>
          </w:p>
        </w:tc>
      </w:tr>
      <w:tr w:rsidR="001A3F7F" w:rsidRPr="001A3F7F" w:rsidTr="00477357">
        <w:trPr>
          <w:trHeight w:val="300"/>
        </w:trPr>
        <w:tc>
          <w:tcPr>
            <w:tcW w:w="3229" w:type="dxa"/>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Calibri" w:eastAsia="Times New Roman" w:hAnsi="Calibri" w:cs="Times New Roman"/>
                <w:color w:val="000000"/>
              </w:rPr>
            </w:pPr>
            <w:r w:rsidRPr="001A3F7F">
              <w:rPr>
                <w:rFonts w:ascii="Calibri" w:eastAsia="Times New Roman" w:hAnsi="Calibri" w:cs="Times New Roman"/>
                <w:color w:val="000000"/>
              </w:rPr>
              <w:t>Profits</w:t>
            </w:r>
          </w:p>
        </w:tc>
        <w:tc>
          <w:tcPr>
            <w:tcW w:w="328" w:type="dxa"/>
            <w:gridSpan w:val="2"/>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Calibri" w:eastAsia="Times New Roman" w:hAnsi="Calibri" w:cs="Times New Roman"/>
                <w:color w:val="000000"/>
              </w:rPr>
            </w:pPr>
          </w:p>
        </w:tc>
        <w:tc>
          <w:tcPr>
            <w:tcW w:w="845" w:type="dxa"/>
            <w:gridSpan w:val="2"/>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Times New Roman" w:eastAsia="Times New Roman" w:hAnsi="Times New Roman" w:cs="Times New Roman"/>
                <w:sz w:val="20"/>
                <w:szCs w:val="20"/>
              </w:rPr>
            </w:pPr>
          </w:p>
        </w:tc>
        <w:tc>
          <w:tcPr>
            <w:tcW w:w="1631" w:type="dxa"/>
            <w:gridSpan w:val="3"/>
            <w:tcBorders>
              <w:top w:val="nil"/>
              <w:left w:val="nil"/>
              <w:bottom w:val="nil"/>
              <w:right w:val="nil"/>
            </w:tcBorders>
            <w:shd w:val="clear" w:color="auto" w:fill="auto"/>
            <w:noWrap/>
            <w:vAlign w:val="bottom"/>
            <w:hideMark/>
          </w:tcPr>
          <w:p w:rsidR="001A3F7F" w:rsidRPr="001A3F7F" w:rsidRDefault="001A3F7F" w:rsidP="001A3F7F">
            <w:pPr>
              <w:spacing w:after="0" w:line="240" w:lineRule="auto"/>
              <w:jc w:val="right"/>
              <w:rPr>
                <w:rFonts w:ascii="Calibri" w:eastAsia="Times New Roman" w:hAnsi="Calibri" w:cs="Times New Roman"/>
                <w:color w:val="000000"/>
              </w:rPr>
            </w:pPr>
            <w:r w:rsidRPr="001A3F7F">
              <w:rPr>
                <w:rFonts w:ascii="Calibri" w:eastAsia="Times New Roman" w:hAnsi="Calibri" w:cs="Times New Roman"/>
                <w:color w:val="000000"/>
              </w:rPr>
              <w:t>413,222</w:t>
            </w:r>
          </w:p>
        </w:tc>
        <w:tc>
          <w:tcPr>
            <w:tcW w:w="222" w:type="dxa"/>
            <w:tcBorders>
              <w:top w:val="nil"/>
              <w:left w:val="nil"/>
              <w:bottom w:val="nil"/>
              <w:right w:val="nil"/>
            </w:tcBorders>
            <w:shd w:val="clear" w:color="auto" w:fill="auto"/>
            <w:noWrap/>
            <w:vAlign w:val="bottom"/>
            <w:hideMark/>
          </w:tcPr>
          <w:p w:rsidR="001A3F7F" w:rsidRPr="001A3F7F" w:rsidRDefault="001A3F7F" w:rsidP="001A3F7F">
            <w:pPr>
              <w:spacing w:after="0" w:line="240" w:lineRule="auto"/>
              <w:jc w:val="right"/>
              <w:rPr>
                <w:rFonts w:ascii="Calibri" w:eastAsia="Times New Roman" w:hAnsi="Calibri" w:cs="Times New Roman"/>
                <w:color w:val="000000"/>
              </w:rPr>
            </w:pPr>
          </w:p>
        </w:tc>
      </w:tr>
      <w:tr w:rsidR="001A3F7F" w:rsidRPr="001A3F7F" w:rsidTr="00477357">
        <w:trPr>
          <w:trHeight w:val="300"/>
        </w:trPr>
        <w:tc>
          <w:tcPr>
            <w:tcW w:w="3229" w:type="dxa"/>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Times New Roman" w:eastAsia="Times New Roman" w:hAnsi="Times New Roman" w:cs="Times New Roman"/>
                <w:sz w:val="20"/>
                <w:szCs w:val="20"/>
              </w:rPr>
            </w:pPr>
          </w:p>
        </w:tc>
        <w:tc>
          <w:tcPr>
            <w:tcW w:w="328" w:type="dxa"/>
            <w:gridSpan w:val="2"/>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Times New Roman" w:eastAsia="Times New Roman" w:hAnsi="Times New Roman" w:cs="Times New Roman"/>
                <w:sz w:val="20"/>
                <w:szCs w:val="20"/>
              </w:rPr>
            </w:pPr>
          </w:p>
        </w:tc>
        <w:tc>
          <w:tcPr>
            <w:tcW w:w="845" w:type="dxa"/>
            <w:gridSpan w:val="2"/>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Times New Roman" w:eastAsia="Times New Roman" w:hAnsi="Times New Roman" w:cs="Times New Roman"/>
                <w:sz w:val="20"/>
                <w:szCs w:val="20"/>
              </w:rPr>
            </w:pPr>
          </w:p>
        </w:tc>
        <w:tc>
          <w:tcPr>
            <w:tcW w:w="1631" w:type="dxa"/>
            <w:gridSpan w:val="3"/>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1A3F7F" w:rsidRPr="001A3F7F" w:rsidRDefault="001A3F7F" w:rsidP="001A3F7F">
            <w:pPr>
              <w:spacing w:after="0" w:line="240" w:lineRule="auto"/>
              <w:rPr>
                <w:rFonts w:ascii="Times New Roman" w:eastAsia="Times New Roman" w:hAnsi="Times New Roman" w:cs="Times New Roman"/>
                <w:sz w:val="20"/>
                <w:szCs w:val="20"/>
              </w:rPr>
            </w:pPr>
          </w:p>
        </w:tc>
      </w:tr>
      <w:tr w:rsidR="00477357" w:rsidRPr="00477357" w:rsidTr="00477357">
        <w:trPr>
          <w:gridAfter w:val="2"/>
          <w:wAfter w:w="235" w:type="dxa"/>
          <w:trHeight w:val="300"/>
        </w:trPr>
        <w:tc>
          <w:tcPr>
            <w:tcW w:w="6020" w:type="dxa"/>
            <w:gridSpan w:val="7"/>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b/>
                <w:color w:val="000000"/>
              </w:rPr>
            </w:pPr>
            <w:r w:rsidRPr="00477357">
              <w:rPr>
                <w:rFonts w:ascii="Calibri" w:eastAsia="Times New Roman" w:hAnsi="Calibri" w:cs="Times New Roman"/>
                <w:b/>
                <w:color w:val="000000"/>
              </w:rPr>
              <w:t xml:space="preserve">Projected Income </w:t>
            </w:r>
            <w:r w:rsidRPr="005C3093">
              <w:rPr>
                <w:rFonts w:ascii="Calibri" w:eastAsia="Times New Roman" w:hAnsi="Calibri" w:cs="Times New Roman"/>
                <w:b/>
                <w:color w:val="000000"/>
              </w:rPr>
              <w:t>Statement for the year ended 31/12/2022</w:t>
            </w:r>
          </w:p>
        </w:tc>
      </w:tr>
      <w:tr w:rsidR="00477357" w:rsidRPr="00477357" w:rsidTr="00477357">
        <w:trPr>
          <w:gridAfter w:val="2"/>
          <w:wAfter w:w="235" w:type="dxa"/>
          <w:trHeight w:val="300"/>
        </w:trPr>
        <w:tc>
          <w:tcPr>
            <w:tcW w:w="3229"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p>
        </w:tc>
        <w:tc>
          <w:tcPr>
            <w:tcW w:w="251"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r w:rsidRPr="00477357">
              <w:rPr>
                <w:rFonts w:ascii="Calibri" w:eastAsia="Times New Roman" w:hAnsi="Calibri" w:cs="Times New Roman"/>
                <w:color w:val="000000"/>
              </w:rPr>
              <w:t>$</w:t>
            </w:r>
          </w:p>
        </w:tc>
        <w:tc>
          <w:tcPr>
            <w:tcW w:w="845" w:type="dxa"/>
            <w:gridSpan w:val="2"/>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w:t>
            </w:r>
            <w:r w:rsidRPr="00477357">
              <w:rPr>
                <w:rFonts w:ascii="Calibri" w:eastAsia="Times New Roman" w:hAnsi="Calibri" w:cs="Times New Roman"/>
                <w:color w:val="000000"/>
              </w:rPr>
              <w:t>$</w:t>
            </w:r>
          </w:p>
        </w:tc>
        <w:tc>
          <w:tcPr>
            <w:tcW w:w="1631" w:type="dxa"/>
            <w:gridSpan w:val="2"/>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w:t>
            </w:r>
            <w:r w:rsidRPr="00477357">
              <w:rPr>
                <w:rFonts w:ascii="Calibri" w:eastAsia="Times New Roman" w:hAnsi="Calibri" w:cs="Times New Roman"/>
                <w:color w:val="000000"/>
              </w:rPr>
              <w:t>$</w:t>
            </w:r>
          </w:p>
        </w:tc>
        <w:tc>
          <w:tcPr>
            <w:tcW w:w="64"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p>
        </w:tc>
      </w:tr>
      <w:tr w:rsidR="00477357" w:rsidRPr="00477357" w:rsidTr="00477357">
        <w:trPr>
          <w:gridAfter w:val="2"/>
          <w:wAfter w:w="235" w:type="dxa"/>
          <w:trHeight w:val="300"/>
        </w:trPr>
        <w:tc>
          <w:tcPr>
            <w:tcW w:w="3229"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r w:rsidRPr="00477357">
              <w:rPr>
                <w:rFonts w:ascii="Calibri" w:eastAsia="Times New Roman" w:hAnsi="Calibri" w:cs="Times New Roman"/>
                <w:color w:val="000000"/>
              </w:rPr>
              <w:t>Sales</w:t>
            </w:r>
          </w:p>
        </w:tc>
        <w:tc>
          <w:tcPr>
            <w:tcW w:w="251"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p>
        </w:tc>
        <w:tc>
          <w:tcPr>
            <w:tcW w:w="845" w:type="dxa"/>
            <w:gridSpan w:val="2"/>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Times New Roman" w:eastAsia="Times New Roman" w:hAnsi="Times New Roman" w:cs="Times New Roman"/>
                <w:sz w:val="20"/>
                <w:szCs w:val="20"/>
              </w:rPr>
            </w:pPr>
          </w:p>
        </w:tc>
        <w:tc>
          <w:tcPr>
            <w:tcW w:w="1631" w:type="dxa"/>
            <w:gridSpan w:val="2"/>
            <w:tcBorders>
              <w:top w:val="nil"/>
              <w:left w:val="nil"/>
              <w:bottom w:val="nil"/>
              <w:right w:val="nil"/>
            </w:tcBorders>
            <w:shd w:val="clear" w:color="auto" w:fill="auto"/>
            <w:noWrap/>
            <w:vAlign w:val="bottom"/>
            <w:hideMark/>
          </w:tcPr>
          <w:p w:rsidR="00477357" w:rsidRPr="00477357" w:rsidRDefault="00477357" w:rsidP="00477357">
            <w:pPr>
              <w:spacing w:after="0" w:line="240" w:lineRule="auto"/>
              <w:jc w:val="right"/>
              <w:rPr>
                <w:rFonts w:ascii="Calibri" w:eastAsia="Times New Roman" w:hAnsi="Calibri" w:cs="Times New Roman"/>
                <w:color w:val="000000"/>
              </w:rPr>
            </w:pPr>
            <w:r w:rsidRPr="00477357">
              <w:rPr>
                <w:rFonts w:ascii="Calibri" w:eastAsia="Times New Roman" w:hAnsi="Calibri" w:cs="Times New Roman"/>
                <w:color w:val="000000"/>
              </w:rPr>
              <w:t>2,254,569</w:t>
            </w:r>
          </w:p>
        </w:tc>
        <w:tc>
          <w:tcPr>
            <w:tcW w:w="64"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jc w:val="right"/>
              <w:rPr>
                <w:rFonts w:ascii="Calibri" w:eastAsia="Times New Roman" w:hAnsi="Calibri" w:cs="Times New Roman"/>
                <w:color w:val="000000"/>
              </w:rPr>
            </w:pPr>
          </w:p>
        </w:tc>
      </w:tr>
      <w:tr w:rsidR="00477357" w:rsidRPr="00477357" w:rsidTr="00477357">
        <w:trPr>
          <w:gridAfter w:val="2"/>
          <w:wAfter w:w="235" w:type="dxa"/>
          <w:trHeight w:val="300"/>
        </w:trPr>
        <w:tc>
          <w:tcPr>
            <w:tcW w:w="3229"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r w:rsidRPr="00477357">
              <w:rPr>
                <w:rFonts w:ascii="Calibri" w:eastAsia="Times New Roman" w:hAnsi="Calibri" w:cs="Times New Roman"/>
                <w:color w:val="000000"/>
              </w:rPr>
              <w:t>Cost of Sales</w:t>
            </w:r>
          </w:p>
        </w:tc>
        <w:tc>
          <w:tcPr>
            <w:tcW w:w="251"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p>
        </w:tc>
        <w:tc>
          <w:tcPr>
            <w:tcW w:w="845" w:type="dxa"/>
            <w:gridSpan w:val="2"/>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Times New Roman" w:eastAsia="Times New Roman" w:hAnsi="Times New Roman" w:cs="Times New Roman"/>
                <w:sz w:val="20"/>
                <w:szCs w:val="20"/>
              </w:rPr>
            </w:pPr>
          </w:p>
        </w:tc>
        <w:tc>
          <w:tcPr>
            <w:tcW w:w="1631" w:type="dxa"/>
            <w:gridSpan w:val="2"/>
            <w:tcBorders>
              <w:top w:val="nil"/>
              <w:left w:val="nil"/>
              <w:bottom w:val="nil"/>
              <w:right w:val="nil"/>
            </w:tcBorders>
            <w:shd w:val="clear" w:color="auto" w:fill="auto"/>
            <w:noWrap/>
            <w:vAlign w:val="bottom"/>
            <w:hideMark/>
          </w:tcPr>
          <w:p w:rsidR="00477357" w:rsidRPr="00477357" w:rsidRDefault="00477357" w:rsidP="00477357">
            <w:pPr>
              <w:spacing w:after="0" w:line="240" w:lineRule="auto"/>
              <w:jc w:val="right"/>
              <w:rPr>
                <w:rFonts w:ascii="Calibri" w:eastAsia="Times New Roman" w:hAnsi="Calibri" w:cs="Times New Roman"/>
                <w:color w:val="000000"/>
              </w:rPr>
            </w:pPr>
            <w:r w:rsidRPr="00477357">
              <w:rPr>
                <w:rFonts w:ascii="Calibri" w:eastAsia="Times New Roman" w:hAnsi="Calibri" w:cs="Times New Roman"/>
                <w:color w:val="000000"/>
              </w:rPr>
              <w:t>-699,992</w:t>
            </w:r>
          </w:p>
        </w:tc>
        <w:tc>
          <w:tcPr>
            <w:tcW w:w="64"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jc w:val="right"/>
              <w:rPr>
                <w:rFonts w:ascii="Calibri" w:eastAsia="Times New Roman" w:hAnsi="Calibri" w:cs="Times New Roman"/>
                <w:color w:val="000000"/>
              </w:rPr>
            </w:pPr>
          </w:p>
        </w:tc>
      </w:tr>
      <w:tr w:rsidR="00477357" w:rsidRPr="00477357" w:rsidTr="00477357">
        <w:trPr>
          <w:gridAfter w:val="2"/>
          <w:wAfter w:w="235" w:type="dxa"/>
          <w:trHeight w:val="300"/>
        </w:trPr>
        <w:tc>
          <w:tcPr>
            <w:tcW w:w="3229"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r w:rsidRPr="00477357">
              <w:rPr>
                <w:rFonts w:ascii="Calibri" w:eastAsia="Times New Roman" w:hAnsi="Calibri" w:cs="Times New Roman"/>
                <w:color w:val="000000"/>
              </w:rPr>
              <w:t>Gross Profit</w:t>
            </w:r>
          </w:p>
        </w:tc>
        <w:tc>
          <w:tcPr>
            <w:tcW w:w="251"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p>
        </w:tc>
        <w:tc>
          <w:tcPr>
            <w:tcW w:w="845" w:type="dxa"/>
            <w:gridSpan w:val="2"/>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Times New Roman" w:eastAsia="Times New Roman" w:hAnsi="Times New Roman" w:cs="Times New Roman"/>
                <w:sz w:val="20"/>
                <w:szCs w:val="20"/>
              </w:rPr>
            </w:pPr>
          </w:p>
        </w:tc>
        <w:tc>
          <w:tcPr>
            <w:tcW w:w="1631" w:type="dxa"/>
            <w:gridSpan w:val="2"/>
            <w:tcBorders>
              <w:top w:val="nil"/>
              <w:left w:val="nil"/>
              <w:bottom w:val="nil"/>
              <w:right w:val="nil"/>
            </w:tcBorders>
            <w:shd w:val="clear" w:color="auto" w:fill="auto"/>
            <w:noWrap/>
            <w:vAlign w:val="bottom"/>
            <w:hideMark/>
          </w:tcPr>
          <w:p w:rsidR="00477357" w:rsidRPr="00477357" w:rsidRDefault="00477357" w:rsidP="00477357">
            <w:pPr>
              <w:spacing w:after="0" w:line="240" w:lineRule="auto"/>
              <w:jc w:val="right"/>
              <w:rPr>
                <w:rFonts w:ascii="Calibri" w:eastAsia="Times New Roman" w:hAnsi="Calibri" w:cs="Times New Roman"/>
                <w:color w:val="000000"/>
              </w:rPr>
            </w:pPr>
            <w:r w:rsidRPr="00477357">
              <w:rPr>
                <w:rFonts w:ascii="Calibri" w:eastAsia="Times New Roman" w:hAnsi="Calibri" w:cs="Times New Roman"/>
                <w:color w:val="000000"/>
              </w:rPr>
              <w:t>1,554,577</w:t>
            </w:r>
          </w:p>
        </w:tc>
        <w:tc>
          <w:tcPr>
            <w:tcW w:w="64"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jc w:val="right"/>
              <w:rPr>
                <w:rFonts w:ascii="Calibri" w:eastAsia="Times New Roman" w:hAnsi="Calibri" w:cs="Times New Roman"/>
                <w:color w:val="000000"/>
              </w:rPr>
            </w:pPr>
          </w:p>
        </w:tc>
      </w:tr>
      <w:tr w:rsidR="00477357" w:rsidRPr="00477357" w:rsidTr="00477357">
        <w:trPr>
          <w:gridAfter w:val="2"/>
          <w:wAfter w:w="235" w:type="dxa"/>
          <w:trHeight w:val="300"/>
        </w:trPr>
        <w:tc>
          <w:tcPr>
            <w:tcW w:w="3229"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r w:rsidRPr="00477357">
              <w:rPr>
                <w:rFonts w:ascii="Calibri" w:eastAsia="Times New Roman" w:hAnsi="Calibri" w:cs="Times New Roman"/>
                <w:color w:val="000000"/>
              </w:rPr>
              <w:t>Discounts Received</w:t>
            </w:r>
          </w:p>
        </w:tc>
        <w:tc>
          <w:tcPr>
            <w:tcW w:w="251"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p>
        </w:tc>
        <w:tc>
          <w:tcPr>
            <w:tcW w:w="845" w:type="dxa"/>
            <w:gridSpan w:val="2"/>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Times New Roman" w:eastAsia="Times New Roman" w:hAnsi="Times New Roman" w:cs="Times New Roman"/>
                <w:sz w:val="20"/>
                <w:szCs w:val="20"/>
              </w:rPr>
            </w:pPr>
          </w:p>
        </w:tc>
        <w:tc>
          <w:tcPr>
            <w:tcW w:w="1631" w:type="dxa"/>
            <w:gridSpan w:val="2"/>
            <w:tcBorders>
              <w:top w:val="nil"/>
              <w:left w:val="nil"/>
              <w:bottom w:val="nil"/>
              <w:right w:val="nil"/>
            </w:tcBorders>
            <w:shd w:val="clear" w:color="auto" w:fill="auto"/>
            <w:noWrap/>
            <w:vAlign w:val="bottom"/>
            <w:hideMark/>
          </w:tcPr>
          <w:p w:rsidR="00477357" w:rsidRPr="00477357" w:rsidRDefault="00477357" w:rsidP="00477357">
            <w:pPr>
              <w:spacing w:after="0" w:line="240" w:lineRule="auto"/>
              <w:jc w:val="right"/>
              <w:rPr>
                <w:rFonts w:ascii="Calibri" w:eastAsia="Times New Roman" w:hAnsi="Calibri" w:cs="Times New Roman"/>
                <w:color w:val="000000"/>
              </w:rPr>
            </w:pPr>
            <w:r w:rsidRPr="00477357">
              <w:rPr>
                <w:rFonts w:ascii="Calibri" w:eastAsia="Times New Roman" w:hAnsi="Calibri" w:cs="Times New Roman"/>
                <w:color w:val="000000"/>
              </w:rPr>
              <w:t>812</w:t>
            </w:r>
          </w:p>
        </w:tc>
        <w:tc>
          <w:tcPr>
            <w:tcW w:w="64"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jc w:val="right"/>
              <w:rPr>
                <w:rFonts w:ascii="Calibri" w:eastAsia="Times New Roman" w:hAnsi="Calibri" w:cs="Times New Roman"/>
                <w:color w:val="000000"/>
              </w:rPr>
            </w:pPr>
          </w:p>
        </w:tc>
      </w:tr>
      <w:tr w:rsidR="00477357" w:rsidRPr="00477357" w:rsidTr="00477357">
        <w:trPr>
          <w:gridAfter w:val="2"/>
          <w:wAfter w:w="235" w:type="dxa"/>
          <w:trHeight w:val="300"/>
        </w:trPr>
        <w:tc>
          <w:tcPr>
            <w:tcW w:w="3229"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r w:rsidRPr="00477357">
              <w:rPr>
                <w:rFonts w:ascii="Calibri" w:eastAsia="Times New Roman" w:hAnsi="Calibri" w:cs="Times New Roman"/>
                <w:color w:val="000000"/>
              </w:rPr>
              <w:t>Investment Income</w:t>
            </w:r>
          </w:p>
        </w:tc>
        <w:tc>
          <w:tcPr>
            <w:tcW w:w="251"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p>
        </w:tc>
        <w:tc>
          <w:tcPr>
            <w:tcW w:w="845" w:type="dxa"/>
            <w:gridSpan w:val="2"/>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Times New Roman" w:eastAsia="Times New Roman" w:hAnsi="Times New Roman" w:cs="Times New Roman"/>
                <w:sz w:val="20"/>
                <w:szCs w:val="20"/>
              </w:rPr>
            </w:pPr>
          </w:p>
        </w:tc>
        <w:tc>
          <w:tcPr>
            <w:tcW w:w="1631" w:type="dxa"/>
            <w:gridSpan w:val="2"/>
            <w:tcBorders>
              <w:top w:val="nil"/>
              <w:left w:val="nil"/>
              <w:bottom w:val="nil"/>
              <w:right w:val="nil"/>
            </w:tcBorders>
            <w:shd w:val="clear" w:color="auto" w:fill="auto"/>
            <w:noWrap/>
            <w:vAlign w:val="bottom"/>
            <w:hideMark/>
          </w:tcPr>
          <w:p w:rsidR="00477357" w:rsidRPr="00477357" w:rsidRDefault="00477357" w:rsidP="00477357">
            <w:pPr>
              <w:spacing w:after="0" w:line="240" w:lineRule="auto"/>
              <w:jc w:val="right"/>
              <w:rPr>
                <w:rFonts w:ascii="Calibri" w:eastAsia="Times New Roman" w:hAnsi="Calibri" w:cs="Times New Roman"/>
                <w:color w:val="000000"/>
                <w:u w:val="single"/>
              </w:rPr>
            </w:pPr>
            <w:r w:rsidRPr="00477357">
              <w:rPr>
                <w:rFonts w:ascii="Calibri" w:eastAsia="Times New Roman" w:hAnsi="Calibri" w:cs="Times New Roman"/>
                <w:color w:val="000000"/>
                <w:u w:val="single"/>
              </w:rPr>
              <w:t>2,680</w:t>
            </w:r>
          </w:p>
        </w:tc>
        <w:tc>
          <w:tcPr>
            <w:tcW w:w="64"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jc w:val="right"/>
              <w:rPr>
                <w:rFonts w:ascii="Calibri" w:eastAsia="Times New Roman" w:hAnsi="Calibri" w:cs="Times New Roman"/>
                <w:color w:val="000000"/>
                <w:u w:val="single"/>
              </w:rPr>
            </w:pPr>
          </w:p>
        </w:tc>
      </w:tr>
      <w:tr w:rsidR="00477357" w:rsidRPr="00477357" w:rsidTr="00477357">
        <w:trPr>
          <w:gridAfter w:val="2"/>
          <w:wAfter w:w="235" w:type="dxa"/>
          <w:trHeight w:val="300"/>
        </w:trPr>
        <w:tc>
          <w:tcPr>
            <w:tcW w:w="3229"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Times New Roman" w:eastAsia="Times New Roman" w:hAnsi="Times New Roman" w:cs="Times New Roman"/>
                <w:sz w:val="20"/>
                <w:szCs w:val="20"/>
              </w:rPr>
            </w:pPr>
          </w:p>
        </w:tc>
        <w:tc>
          <w:tcPr>
            <w:tcW w:w="251"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Times New Roman" w:eastAsia="Times New Roman" w:hAnsi="Times New Roman" w:cs="Times New Roman"/>
                <w:sz w:val="20"/>
                <w:szCs w:val="20"/>
              </w:rPr>
            </w:pPr>
          </w:p>
        </w:tc>
        <w:tc>
          <w:tcPr>
            <w:tcW w:w="845" w:type="dxa"/>
            <w:gridSpan w:val="2"/>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Times New Roman" w:eastAsia="Times New Roman" w:hAnsi="Times New Roman" w:cs="Times New Roman"/>
                <w:sz w:val="20"/>
                <w:szCs w:val="20"/>
              </w:rPr>
            </w:pPr>
          </w:p>
        </w:tc>
        <w:tc>
          <w:tcPr>
            <w:tcW w:w="1631" w:type="dxa"/>
            <w:gridSpan w:val="2"/>
            <w:tcBorders>
              <w:top w:val="nil"/>
              <w:left w:val="nil"/>
              <w:bottom w:val="nil"/>
              <w:right w:val="nil"/>
            </w:tcBorders>
            <w:shd w:val="clear" w:color="auto" w:fill="auto"/>
            <w:noWrap/>
            <w:vAlign w:val="bottom"/>
            <w:hideMark/>
          </w:tcPr>
          <w:p w:rsidR="00477357" w:rsidRPr="00477357" w:rsidRDefault="00477357" w:rsidP="00477357">
            <w:pPr>
              <w:spacing w:after="0" w:line="240" w:lineRule="auto"/>
              <w:jc w:val="right"/>
              <w:rPr>
                <w:rFonts w:ascii="Calibri" w:eastAsia="Times New Roman" w:hAnsi="Calibri" w:cs="Times New Roman"/>
                <w:color w:val="000000"/>
              </w:rPr>
            </w:pPr>
            <w:r w:rsidRPr="00477357">
              <w:rPr>
                <w:rFonts w:ascii="Calibri" w:eastAsia="Times New Roman" w:hAnsi="Calibri" w:cs="Times New Roman"/>
                <w:color w:val="000000"/>
              </w:rPr>
              <w:t>1,558,069</w:t>
            </w:r>
          </w:p>
        </w:tc>
        <w:tc>
          <w:tcPr>
            <w:tcW w:w="64"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jc w:val="right"/>
              <w:rPr>
                <w:rFonts w:ascii="Calibri" w:eastAsia="Times New Roman" w:hAnsi="Calibri" w:cs="Times New Roman"/>
                <w:color w:val="000000"/>
              </w:rPr>
            </w:pPr>
          </w:p>
        </w:tc>
      </w:tr>
      <w:tr w:rsidR="00477357" w:rsidRPr="00477357" w:rsidTr="00477357">
        <w:trPr>
          <w:gridAfter w:val="2"/>
          <w:wAfter w:w="235" w:type="dxa"/>
          <w:trHeight w:val="300"/>
        </w:trPr>
        <w:tc>
          <w:tcPr>
            <w:tcW w:w="3229"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r w:rsidRPr="00477357">
              <w:rPr>
                <w:rFonts w:ascii="Calibri" w:eastAsia="Times New Roman" w:hAnsi="Calibri" w:cs="Times New Roman"/>
                <w:color w:val="000000"/>
              </w:rPr>
              <w:t>Expenses</w:t>
            </w:r>
          </w:p>
        </w:tc>
        <w:tc>
          <w:tcPr>
            <w:tcW w:w="251"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p>
        </w:tc>
        <w:tc>
          <w:tcPr>
            <w:tcW w:w="845" w:type="dxa"/>
            <w:gridSpan w:val="2"/>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Times New Roman" w:eastAsia="Times New Roman" w:hAnsi="Times New Roman" w:cs="Times New Roman"/>
                <w:sz w:val="20"/>
                <w:szCs w:val="20"/>
              </w:rPr>
            </w:pPr>
          </w:p>
        </w:tc>
        <w:tc>
          <w:tcPr>
            <w:tcW w:w="1631" w:type="dxa"/>
            <w:gridSpan w:val="2"/>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Times New Roman" w:eastAsia="Times New Roman" w:hAnsi="Times New Roman" w:cs="Times New Roman"/>
                <w:sz w:val="20"/>
                <w:szCs w:val="20"/>
              </w:rPr>
            </w:pPr>
          </w:p>
        </w:tc>
        <w:tc>
          <w:tcPr>
            <w:tcW w:w="64"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Times New Roman" w:eastAsia="Times New Roman" w:hAnsi="Times New Roman" w:cs="Times New Roman"/>
                <w:sz w:val="20"/>
                <w:szCs w:val="20"/>
              </w:rPr>
            </w:pPr>
          </w:p>
        </w:tc>
      </w:tr>
      <w:tr w:rsidR="00477357" w:rsidRPr="00477357" w:rsidTr="00477357">
        <w:trPr>
          <w:gridAfter w:val="2"/>
          <w:wAfter w:w="235" w:type="dxa"/>
          <w:trHeight w:val="300"/>
        </w:trPr>
        <w:tc>
          <w:tcPr>
            <w:tcW w:w="3480" w:type="dxa"/>
            <w:gridSpan w:val="2"/>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r w:rsidRPr="00477357">
              <w:rPr>
                <w:rFonts w:ascii="Calibri" w:eastAsia="Times New Roman" w:hAnsi="Calibri" w:cs="Times New Roman"/>
                <w:color w:val="000000"/>
              </w:rPr>
              <w:t>depreciation of machines</w:t>
            </w:r>
          </w:p>
        </w:tc>
        <w:tc>
          <w:tcPr>
            <w:tcW w:w="845" w:type="dxa"/>
            <w:gridSpan w:val="2"/>
            <w:tcBorders>
              <w:top w:val="nil"/>
              <w:left w:val="nil"/>
              <w:bottom w:val="nil"/>
              <w:right w:val="nil"/>
            </w:tcBorders>
            <w:shd w:val="clear" w:color="auto" w:fill="auto"/>
            <w:noWrap/>
            <w:vAlign w:val="bottom"/>
            <w:hideMark/>
          </w:tcPr>
          <w:p w:rsidR="00477357" w:rsidRPr="00477357" w:rsidRDefault="00477357" w:rsidP="00477357">
            <w:pPr>
              <w:spacing w:after="0" w:line="240" w:lineRule="auto"/>
              <w:jc w:val="right"/>
              <w:rPr>
                <w:rFonts w:ascii="Calibri" w:eastAsia="Times New Roman" w:hAnsi="Calibri" w:cs="Times New Roman"/>
                <w:color w:val="000000"/>
              </w:rPr>
            </w:pPr>
            <w:r w:rsidRPr="00477357">
              <w:rPr>
                <w:rFonts w:ascii="Calibri" w:eastAsia="Times New Roman" w:hAnsi="Calibri" w:cs="Times New Roman"/>
                <w:color w:val="000000"/>
              </w:rPr>
              <w:t>2563</w:t>
            </w:r>
          </w:p>
        </w:tc>
        <w:tc>
          <w:tcPr>
            <w:tcW w:w="1631" w:type="dxa"/>
            <w:gridSpan w:val="2"/>
            <w:tcBorders>
              <w:top w:val="nil"/>
              <w:left w:val="nil"/>
              <w:bottom w:val="nil"/>
              <w:right w:val="nil"/>
            </w:tcBorders>
            <w:shd w:val="clear" w:color="auto" w:fill="auto"/>
            <w:noWrap/>
            <w:vAlign w:val="bottom"/>
            <w:hideMark/>
          </w:tcPr>
          <w:p w:rsidR="00477357" w:rsidRPr="00477357" w:rsidRDefault="00477357" w:rsidP="00477357">
            <w:pPr>
              <w:spacing w:after="0" w:line="240" w:lineRule="auto"/>
              <w:jc w:val="right"/>
              <w:rPr>
                <w:rFonts w:ascii="Calibri" w:eastAsia="Times New Roman" w:hAnsi="Calibri" w:cs="Times New Roman"/>
                <w:color w:val="000000"/>
              </w:rPr>
            </w:pPr>
          </w:p>
        </w:tc>
        <w:tc>
          <w:tcPr>
            <w:tcW w:w="64"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Times New Roman" w:eastAsia="Times New Roman" w:hAnsi="Times New Roman" w:cs="Times New Roman"/>
                <w:sz w:val="20"/>
                <w:szCs w:val="20"/>
              </w:rPr>
            </w:pPr>
          </w:p>
        </w:tc>
      </w:tr>
      <w:tr w:rsidR="00477357" w:rsidRPr="00477357" w:rsidTr="00477357">
        <w:trPr>
          <w:gridAfter w:val="2"/>
          <w:wAfter w:w="235" w:type="dxa"/>
          <w:trHeight w:val="300"/>
        </w:trPr>
        <w:tc>
          <w:tcPr>
            <w:tcW w:w="3480" w:type="dxa"/>
            <w:gridSpan w:val="2"/>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r w:rsidRPr="00477357">
              <w:rPr>
                <w:rFonts w:ascii="Calibri" w:eastAsia="Times New Roman" w:hAnsi="Calibri" w:cs="Times New Roman"/>
                <w:color w:val="000000"/>
              </w:rPr>
              <w:t>selling and distribution</w:t>
            </w:r>
          </w:p>
        </w:tc>
        <w:tc>
          <w:tcPr>
            <w:tcW w:w="845" w:type="dxa"/>
            <w:gridSpan w:val="2"/>
            <w:tcBorders>
              <w:top w:val="nil"/>
              <w:left w:val="nil"/>
              <w:bottom w:val="nil"/>
              <w:right w:val="nil"/>
            </w:tcBorders>
            <w:shd w:val="clear" w:color="auto" w:fill="auto"/>
            <w:noWrap/>
            <w:vAlign w:val="bottom"/>
            <w:hideMark/>
          </w:tcPr>
          <w:p w:rsidR="00477357" w:rsidRPr="00477357" w:rsidRDefault="00477357" w:rsidP="00477357">
            <w:pPr>
              <w:spacing w:after="0" w:line="240" w:lineRule="auto"/>
              <w:jc w:val="right"/>
              <w:rPr>
                <w:rFonts w:ascii="Calibri" w:eastAsia="Times New Roman" w:hAnsi="Calibri" w:cs="Times New Roman"/>
                <w:color w:val="000000"/>
              </w:rPr>
            </w:pPr>
            <w:r w:rsidRPr="00477357">
              <w:rPr>
                <w:rFonts w:ascii="Calibri" w:eastAsia="Times New Roman" w:hAnsi="Calibri" w:cs="Times New Roman"/>
                <w:color w:val="000000"/>
              </w:rPr>
              <w:t>1254</w:t>
            </w:r>
          </w:p>
        </w:tc>
        <w:tc>
          <w:tcPr>
            <w:tcW w:w="1631" w:type="dxa"/>
            <w:gridSpan w:val="2"/>
            <w:tcBorders>
              <w:top w:val="nil"/>
              <w:left w:val="nil"/>
              <w:bottom w:val="nil"/>
              <w:right w:val="nil"/>
            </w:tcBorders>
            <w:shd w:val="clear" w:color="auto" w:fill="auto"/>
            <w:noWrap/>
            <w:vAlign w:val="bottom"/>
            <w:hideMark/>
          </w:tcPr>
          <w:p w:rsidR="00477357" w:rsidRPr="00477357" w:rsidRDefault="00477357" w:rsidP="00477357">
            <w:pPr>
              <w:spacing w:after="0" w:line="240" w:lineRule="auto"/>
              <w:jc w:val="right"/>
              <w:rPr>
                <w:rFonts w:ascii="Calibri" w:eastAsia="Times New Roman" w:hAnsi="Calibri" w:cs="Times New Roman"/>
                <w:color w:val="000000"/>
              </w:rPr>
            </w:pPr>
          </w:p>
        </w:tc>
        <w:tc>
          <w:tcPr>
            <w:tcW w:w="64"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Times New Roman" w:eastAsia="Times New Roman" w:hAnsi="Times New Roman" w:cs="Times New Roman"/>
                <w:sz w:val="20"/>
                <w:szCs w:val="20"/>
              </w:rPr>
            </w:pPr>
          </w:p>
        </w:tc>
      </w:tr>
      <w:tr w:rsidR="00477357" w:rsidRPr="00477357" w:rsidTr="00477357">
        <w:trPr>
          <w:gridAfter w:val="2"/>
          <w:wAfter w:w="235" w:type="dxa"/>
          <w:trHeight w:val="300"/>
        </w:trPr>
        <w:tc>
          <w:tcPr>
            <w:tcW w:w="3229"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r w:rsidRPr="00477357">
              <w:rPr>
                <w:rFonts w:ascii="Calibri" w:eastAsia="Times New Roman" w:hAnsi="Calibri" w:cs="Times New Roman"/>
                <w:color w:val="000000"/>
              </w:rPr>
              <w:t>administrative costs</w:t>
            </w:r>
          </w:p>
        </w:tc>
        <w:tc>
          <w:tcPr>
            <w:tcW w:w="251"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p>
        </w:tc>
        <w:tc>
          <w:tcPr>
            <w:tcW w:w="845" w:type="dxa"/>
            <w:gridSpan w:val="2"/>
            <w:tcBorders>
              <w:top w:val="nil"/>
              <w:left w:val="nil"/>
              <w:bottom w:val="nil"/>
              <w:right w:val="nil"/>
            </w:tcBorders>
            <w:shd w:val="clear" w:color="auto" w:fill="auto"/>
            <w:noWrap/>
            <w:vAlign w:val="bottom"/>
            <w:hideMark/>
          </w:tcPr>
          <w:p w:rsidR="00477357" w:rsidRPr="00477357" w:rsidRDefault="00477357" w:rsidP="00477357">
            <w:pPr>
              <w:spacing w:after="0" w:line="240" w:lineRule="auto"/>
              <w:jc w:val="right"/>
              <w:rPr>
                <w:rFonts w:ascii="Calibri" w:eastAsia="Times New Roman" w:hAnsi="Calibri" w:cs="Times New Roman"/>
                <w:color w:val="000000"/>
              </w:rPr>
            </w:pPr>
            <w:r w:rsidRPr="00477357">
              <w:rPr>
                <w:rFonts w:ascii="Calibri" w:eastAsia="Times New Roman" w:hAnsi="Calibri" w:cs="Times New Roman"/>
                <w:color w:val="000000"/>
              </w:rPr>
              <w:t>6325</w:t>
            </w:r>
          </w:p>
        </w:tc>
        <w:tc>
          <w:tcPr>
            <w:tcW w:w="1631" w:type="dxa"/>
            <w:gridSpan w:val="2"/>
            <w:tcBorders>
              <w:top w:val="nil"/>
              <w:left w:val="nil"/>
              <w:bottom w:val="nil"/>
              <w:right w:val="nil"/>
            </w:tcBorders>
            <w:shd w:val="clear" w:color="auto" w:fill="auto"/>
            <w:noWrap/>
            <w:vAlign w:val="bottom"/>
            <w:hideMark/>
          </w:tcPr>
          <w:p w:rsidR="00477357" w:rsidRPr="00477357" w:rsidRDefault="00477357" w:rsidP="00477357">
            <w:pPr>
              <w:spacing w:after="0" w:line="240" w:lineRule="auto"/>
              <w:jc w:val="right"/>
              <w:rPr>
                <w:rFonts w:ascii="Calibri" w:eastAsia="Times New Roman" w:hAnsi="Calibri" w:cs="Times New Roman"/>
                <w:color w:val="000000"/>
              </w:rPr>
            </w:pPr>
            <w:r w:rsidRPr="00477357">
              <w:rPr>
                <w:rFonts w:ascii="Calibri" w:eastAsia="Times New Roman" w:hAnsi="Calibri" w:cs="Times New Roman"/>
                <w:color w:val="000000"/>
              </w:rPr>
              <w:t>-10142</w:t>
            </w:r>
          </w:p>
        </w:tc>
        <w:tc>
          <w:tcPr>
            <w:tcW w:w="64"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jc w:val="right"/>
              <w:rPr>
                <w:rFonts w:ascii="Calibri" w:eastAsia="Times New Roman" w:hAnsi="Calibri" w:cs="Times New Roman"/>
                <w:color w:val="000000"/>
              </w:rPr>
            </w:pPr>
          </w:p>
        </w:tc>
      </w:tr>
      <w:tr w:rsidR="00477357" w:rsidRPr="00477357" w:rsidTr="00477357">
        <w:trPr>
          <w:gridAfter w:val="2"/>
          <w:wAfter w:w="235" w:type="dxa"/>
          <w:trHeight w:val="300"/>
        </w:trPr>
        <w:tc>
          <w:tcPr>
            <w:tcW w:w="3229"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Times New Roman" w:eastAsia="Times New Roman" w:hAnsi="Times New Roman" w:cs="Times New Roman"/>
                <w:sz w:val="20"/>
                <w:szCs w:val="20"/>
              </w:rPr>
            </w:pPr>
          </w:p>
        </w:tc>
        <w:tc>
          <w:tcPr>
            <w:tcW w:w="251"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Times New Roman" w:eastAsia="Times New Roman" w:hAnsi="Times New Roman" w:cs="Times New Roman"/>
                <w:sz w:val="20"/>
                <w:szCs w:val="20"/>
              </w:rPr>
            </w:pPr>
          </w:p>
        </w:tc>
        <w:tc>
          <w:tcPr>
            <w:tcW w:w="845" w:type="dxa"/>
            <w:gridSpan w:val="2"/>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Times New Roman" w:eastAsia="Times New Roman" w:hAnsi="Times New Roman" w:cs="Times New Roman"/>
                <w:sz w:val="20"/>
                <w:szCs w:val="20"/>
              </w:rPr>
            </w:pPr>
          </w:p>
        </w:tc>
        <w:tc>
          <w:tcPr>
            <w:tcW w:w="1631" w:type="dxa"/>
            <w:gridSpan w:val="2"/>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Times New Roman" w:eastAsia="Times New Roman" w:hAnsi="Times New Roman" w:cs="Times New Roman"/>
                <w:sz w:val="20"/>
                <w:szCs w:val="20"/>
              </w:rPr>
            </w:pPr>
          </w:p>
        </w:tc>
        <w:tc>
          <w:tcPr>
            <w:tcW w:w="64"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Times New Roman" w:eastAsia="Times New Roman" w:hAnsi="Times New Roman" w:cs="Times New Roman"/>
                <w:sz w:val="20"/>
                <w:szCs w:val="20"/>
              </w:rPr>
            </w:pPr>
          </w:p>
        </w:tc>
      </w:tr>
      <w:tr w:rsidR="00477357" w:rsidRPr="00477357" w:rsidTr="00477357">
        <w:trPr>
          <w:gridAfter w:val="2"/>
          <w:wAfter w:w="235" w:type="dxa"/>
          <w:trHeight w:val="300"/>
        </w:trPr>
        <w:tc>
          <w:tcPr>
            <w:tcW w:w="3229"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r w:rsidRPr="00477357">
              <w:rPr>
                <w:rFonts w:ascii="Calibri" w:eastAsia="Times New Roman" w:hAnsi="Calibri" w:cs="Times New Roman"/>
                <w:color w:val="000000"/>
              </w:rPr>
              <w:t>Profits</w:t>
            </w:r>
          </w:p>
        </w:tc>
        <w:tc>
          <w:tcPr>
            <w:tcW w:w="251"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p>
        </w:tc>
        <w:tc>
          <w:tcPr>
            <w:tcW w:w="845" w:type="dxa"/>
            <w:gridSpan w:val="2"/>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Times New Roman" w:eastAsia="Times New Roman" w:hAnsi="Times New Roman" w:cs="Times New Roman"/>
                <w:sz w:val="20"/>
                <w:szCs w:val="20"/>
              </w:rPr>
            </w:pPr>
          </w:p>
        </w:tc>
        <w:tc>
          <w:tcPr>
            <w:tcW w:w="1631" w:type="dxa"/>
            <w:gridSpan w:val="2"/>
            <w:tcBorders>
              <w:top w:val="nil"/>
              <w:left w:val="nil"/>
              <w:bottom w:val="nil"/>
              <w:right w:val="nil"/>
            </w:tcBorders>
            <w:shd w:val="clear" w:color="auto" w:fill="auto"/>
            <w:noWrap/>
            <w:vAlign w:val="bottom"/>
            <w:hideMark/>
          </w:tcPr>
          <w:p w:rsidR="00477357" w:rsidRPr="00477357" w:rsidRDefault="00477357" w:rsidP="00477357">
            <w:pPr>
              <w:spacing w:after="0" w:line="240" w:lineRule="auto"/>
              <w:jc w:val="right"/>
              <w:rPr>
                <w:rFonts w:ascii="Calibri" w:eastAsia="Times New Roman" w:hAnsi="Calibri" w:cs="Times New Roman"/>
                <w:color w:val="000000"/>
              </w:rPr>
            </w:pPr>
            <w:r w:rsidRPr="00477357">
              <w:rPr>
                <w:rFonts w:ascii="Calibri" w:eastAsia="Times New Roman" w:hAnsi="Calibri" w:cs="Times New Roman"/>
                <w:color w:val="000000"/>
              </w:rPr>
              <w:t>1,547,927</w:t>
            </w:r>
          </w:p>
        </w:tc>
        <w:tc>
          <w:tcPr>
            <w:tcW w:w="64"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jc w:val="right"/>
              <w:rPr>
                <w:rFonts w:ascii="Calibri" w:eastAsia="Times New Roman" w:hAnsi="Calibri" w:cs="Times New Roman"/>
                <w:color w:val="000000"/>
              </w:rPr>
            </w:pPr>
          </w:p>
        </w:tc>
      </w:tr>
    </w:tbl>
    <w:p w:rsidR="001A3F7F" w:rsidRDefault="001A3F7F"/>
    <w:tbl>
      <w:tblPr>
        <w:tblW w:w="6255" w:type="dxa"/>
        <w:tblLook w:val="04A0" w:firstRow="1" w:lastRow="0" w:firstColumn="1" w:lastColumn="0" w:noHBand="0" w:noVBand="1"/>
      </w:tblPr>
      <w:tblGrid>
        <w:gridCol w:w="3229"/>
        <w:gridCol w:w="328"/>
        <w:gridCol w:w="845"/>
        <w:gridCol w:w="1631"/>
        <w:gridCol w:w="222"/>
      </w:tblGrid>
      <w:tr w:rsidR="00477357" w:rsidRPr="00477357" w:rsidTr="00477357">
        <w:trPr>
          <w:trHeight w:val="300"/>
        </w:trPr>
        <w:tc>
          <w:tcPr>
            <w:tcW w:w="6255" w:type="dxa"/>
            <w:gridSpan w:val="5"/>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b/>
                <w:color w:val="000000"/>
              </w:rPr>
            </w:pPr>
            <w:r w:rsidRPr="00477357">
              <w:rPr>
                <w:rFonts w:ascii="Calibri" w:eastAsia="Times New Roman" w:hAnsi="Calibri" w:cs="Times New Roman"/>
                <w:b/>
                <w:color w:val="000000"/>
              </w:rPr>
              <w:t xml:space="preserve">Projected Income </w:t>
            </w:r>
            <w:r w:rsidRPr="005C3093">
              <w:rPr>
                <w:rFonts w:ascii="Calibri" w:eastAsia="Times New Roman" w:hAnsi="Calibri" w:cs="Times New Roman"/>
                <w:b/>
                <w:color w:val="000000"/>
              </w:rPr>
              <w:t>Statement for the year ended 31/12/2023</w:t>
            </w:r>
          </w:p>
        </w:tc>
      </w:tr>
      <w:tr w:rsidR="00477357" w:rsidRPr="00477357" w:rsidTr="00477357">
        <w:trPr>
          <w:trHeight w:val="300"/>
        </w:trPr>
        <w:tc>
          <w:tcPr>
            <w:tcW w:w="3229"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p>
        </w:tc>
        <w:tc>
          <w:tcPr>
            <w:tcW w:w="328"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r w:rsidRPr="00477357">
              <w:rPr>
                <w:rFonts w:ascii="Calibri" w:eastAsia="Times New Roman" w:hAnsi="Calibri" w:cs="Times New Roman"/>
                <w:color w:val="000000"/>
              </w:rPr>
              <w:t>$</w:t>
            </w:r>
          </w:p>
        </w:tc>
        <w:tc>
          <w:tcPr>
            <w:tcW w:w="845"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r w:rsidRPr="00477357">
              <w:rPr>
                <w:rFonts w:ascii="Calibri" w:eastAsia="Times New Roman" w:hAnsi="Calibri" w:cs="Times New Roman"/>
                <w:color w:val="000000"/>
              </w:rPr>
              <w:t>$</w:t>
            </w:r>
          </w:p>
        </w:tc>
        <w:tc>
          <w:tcPr>
            <w:tcW w:w="1631"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w:t>
            </w:r>
            <w:r w:rsidRPr="00477357">
              <w:rPr>
                <w:rFonts w:ascii="Calibri" w:eastAsia="Times New Roman" w:hAnsi="Calibri" w:cs="Times New Roman"/>
                <w:color w:val="000000"/>
              </w:rPr>
              <w:t>$</w:t>
            </w:r>
          </w:p>
        </w:tc>
        <w:tc>
          <w:tcPr>
            <w:tcW w:w="222"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p>
        </w:tc>
      </w:tr>
      <w:tr w:rsidR="00477357" w:rsidRPr="00477357" w:rsidTr="00477357">
        <w:trPr>
          <w:trHeight w:val="300"/>
        </w:trPr>
        <w:tc>
          <w:tcPr>
            <w:tcW w:w="3229"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r w:rsidRPr="00477357">
              <w:rPr>
                <w:rFonts w:ascii="Calibri" w:eastAsia="Times New Roman" w:hAnsi="Calibri" w:cs="Times New Roman"/>
                <w:color w:val="000000"/>
              </w:rPr>
              <w:t>Sales</w:t>
            </w:r>
          </w:p>
        </w:tc>
        <w:tc>
          <w:tcPr>
            <w:tcW w:w="328"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p>
        </w:tc>
        <w:tc>
          <w:tcPr>
            <w:tcW w:w="845"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Times New Roman" w:eastAsia="Times New Roman" w:hAnsi="Times New Roman" w:cs="Times New Roman"/>
                <w:sz w:val="20"/>
                <w:szCs w:val="20"/>
              </w:rPr>
            </w:pPr>
          </w:p>
        </w:tc>
        <w:tc>
          <w:tcPr>
            <w:tcW w:w="1631"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jc w:val="right"/>
              <w:rPr>
                <w:rFonts w:ascii="Calibri" w:eastAsia="Times New Roman" w:hAnsi="Calibri" w:cs="Times New Roman"/>
                <w:color w:val="000000"/>
              </w:rPr>
            </w:pPr>
            <w:r w:rsidRPr="00477357">
              <w:rPr>
                <w:rFonts w:ascii="Calibri" w:eastAsia="Times New Roman" w:hAnsi="Calibri" w:cs="Times New Roman"/>
                <w:color w:val="000000"/>
              </w:rPr>
              <w:t>1,231,456</w:t>
            </w:r>
          </w:p>
        </w:tc>
        <w:tc>
          <w:tcPr>
            <w:tcW w:w="222"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jc w:val="right"/>
              <w:rPr>
                <w:rFonts w:ascii="Calibri" w:eastAsia="Times New Roman" w:hAnsi="Calibri" w:cs="Times New Roman"/>
                <w:color w:val="000000"/>
              </w:rPr>
            </w:pPr>
          </w:p>
        </w:tc>
      </w:tr>
      <w:tr w:rsidR="00477357" w:rsidRPr="00477357" w:rsidTr="00477357">
        <w:trPr>
          <w:trHeight w:val="300"/>
        </w:trPr>
        <w:tc>
          <w:tcPr>
            <w:tcW w:w="3229"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r w:rsidRPr="00477357">
              <w:rPr>
                <w:rFonts w:ascii="Calibri" w:eastAsia="Times New Roman" w:hAnsi="Calibri" w:cs="Times New Roman"/>
                <w:color w:val="000000"/>
              </w:rPr>
              <w:t>Cost of Sales</w:t>
            </w:r>
          </w:p>
        </w:tc>
        <w:tc>
          <w:tcPr>
            <w:tcW w:w="328"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p>
        </w:tc>
        <w:tc>
          <w:tcPr>
            <w:tcW w:w="845"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Times New Roman" w:eastAsia="Times New Roman" w:hAnsi="Times New Roman" w:cs="Times New Roman"/>
                <w:sz w:val="20"/>
                <w:szCs w:val="20"/>
              </w:rPr>
            </w:pPr>
          </w:p>
        </w:tc>
        <w:tc>
          <w:tcPr>
            <w:tcW w:w="1631"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jc w:val="right"/>
              <w:rPr>
                <w:rFonts w:ascii="Calibri" w:eastAsia="Times New Roman" w:hAnsi="Calibri" w:cs="Times New Roman"/>
                <w:color w:val="000000"/>
              </w:rPr>
            </w:pPr>
            <w:r w:rsidRPr="00477357">
              <w:rPr>
                <w:rFonts w:ascii="Calibri" w:eastAsia="Times New Roman" w:hAnsi="Calibri" w:cs="Times New Roman"/>
                <w:color w:val="000000"/>
              </w:rPr>
              <w:t>-699,992</w:t>
            </w:r>
          </w:p>
        </w:tc>
        <w:tc>
          <w:tcPr>
            <w:tcW w:w="222"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jc w:val="right"/>
              <w:rPr>
                <w:rFonts w:ascii="Calibri" w:eastAsia="Times New Roman" w:hAnsi="Calibri" w:cs="Times New Roman"/>
                <w:color w:val="000000"/>
              </w:rPr>
            </w:pPr>
          </w:p>
        </w:tc>
      </w:tr>
      <w:tr w:rsidR="00477357" w:rsidRPr="00477357" w:rsidTr="00477357">
        <w:trPr>
          <w:trHeight w:val="300"/>
        </w:trPr>
        <w:tc>
          <w:tcPr>
            <w:tcW w:w="3229"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r w:rsidRPr="00477357">
              <w:rPr>
                <w:rFonts w:ascii="Calibri" w:eastAsia="Times New Roman" w:hAnsi="Calibri" w:cs="Times New Roman"/>
                <w:color w:val="000000"/>
              </w:rPr>
              <w:t>Gross Profit</w:t>
            </w:r>
          </w:p>
        </w:tc>
        <w:tc>
          <w:tcPr>
            <w:tcW w:w="328"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p>
        </w:tc>
        <w:tc>
          <w:tcPr>
            <w:tcW w:w="845"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Times New Roman" w:eastAsia="Times New Roman" w:hAnsi="Times New Roman" w:cs="Times New Roman"/>
                <w:sz w:val="20"/>
                <w:szCs w:val="20"/>
              </w:rPr>
            </w:pPr>
          </w:p>
        </w:tc>
        <w:tc>
          <w:tcPr>
            <w:tcW w:w="1631"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jc w:val="right"/>
              <w:rPr>
                <w:rFonts w:ascii="Calibri" w:eastAsia="Times New Roman" w:hAnsi="Calibri" w:cs="Times New Roman"/>
                <w:color w:val="000000"/>
              </w:rPr>
            </w:pPr>
            <w:r w:rsidRPr="00477357">
              <w:rPr>
                <w:rFonts w:ascii="Calibri" w:eastAsia="Times New Roman" w:hAnsi="Calibri" w:cs="Times New Roman"/>
                <w:color w:val="000000"/>
              </w:rPr>
              <w:t>531,464</w:t>
            </w:r>
          </w:p>
        </w:tc>
        <w:tc>
          <w:tcPr>
            <w:tcW w:w="222"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jc w:val="right"/>
              <w:rPr>
                <w:rFonts w:ascii="Calibri" w:eastAsia="Times New Roman" w:hAnsi="Calibri" w:cs="Times New Roman"/>
                <w:color w:val="000000"/>
              </w:rPr>
            </w:pPr>
          </w:p>
        </w:tc>
      </w:tr>
      <w:tr w:rsidR="00477357" w:rsidRPr="00477357" w:rsidTr="00477357">
        <w:trPr>
          <w:trHeight w:val="300"/>
        </w:trPr>
        <w:tc>
          <w:tcPr>
            <w:tcW w:w="3229"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r w:rsidRPr="00477357">
              <w:rPr>
                <w:rFonts w:ascii="Calibri" w:eastAsia="Times New Roman" w:hAnsi="Calibri" w:cs="Times New Roman"/>
                <w:color w:val="000000"/>
              </w:rPr>
              <w:t>Discounts Received</w:t>
            </w:r>
          </w:p>
        </w:tc>
        <w:tc>
          <w:tcPr>
            <w:tcW w:w="328"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p>
        </w:tc>
        <w:tc>
          <w:tcPr>
            <w:tcW w:w="845"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Times New Roman" w:eastAsia="Times New Roman" w:hAnsi="Times New Roman" w:cs="Times New Roman"/>
                <w:sz w:val="20"/>
                <w:szCs w:val="20"/>
              </w:rPr>
            </w:pPr>
          </w:p>
        </w:tc>
        <w:tc>
          <w:tcPr>
            <w:tcW w:w="1631"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jc w:val="right"/>
              <w:rPr>
                <w:rFonts w:ascii="Calibri" w:eastAsia="Times New Roman" w:hAnsi="Calibri" w:cs="Times New Roman"/>
                <w:color w:val="000000"/>
              </w:rPr>
            </w:pPr>
            <w:r w:rsidRPr="00477357">
              <w:rPr>
                <w:rFonts w:ascii="Calibri" w:eastAsia="Times New Roman" w:hAnsi="Calibri" w:cs="Times New Roman"/>
                <w:color w:val="000000"/>
              </w:rPr>
              <w:t>812</w:t>
            </w:r>
          </w:p>
        </w:tc>
        <w:tc>
          <w:tcPr>
            <w:tcW w:w="222"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jc w:val="right"/>
              <w:rPr>
                <w:rFonts w:ascii="Calibri" w:eastAsia="Times New Roman" w:hAnsi="Calibri" w:cs="Times New Roman"/>
                <w:color w:val="000000"/>
              </w:rPr>
            </w:pPr>
          </w:p>
        </w:tc>
      </w:tr>
      <w:tr w:rsidR="00477357" w:rsidRPr="00477357" w:rsidTr="00477357">
        <w:trPr>
          <w:trHeight w:val="300"/>
        </w:trPr>
        <w:tc>
          <w:tcPr>
            <w:tcW w:w="3229"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r w:rsidRPr="00477357">
              <w:rPr>
                <w:rFonts w:ascii="Calibri" w:eastAsia="Times New Roman" w:hAnsi="Calibri" w:cs="Times New Roman"/>
                <w:color w:val="000000"/>
              </w:rPr>
              <w:t>Investment Income</w:t>
            </w:r>
          </w:p>
        </w:tc>
        <w:tc>
          <w:tcPr>
            <w:tcW w:w="328"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p>
        </w:tc>
        <w:tc>
          <w:tcPr>
            <w:tcW w:w="845"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Times New Roman" w:eastAsia="Times New Roman" w:hAnsi="Times New Roman" w:cs="Times New Roman"/>
                <w:sz w:val="20"/>
                <w:szCs w:val="20"/>
              </w:rPr>
            </w:pPr>
          </w:p>
        </w:tc>
        <w:tc>
          <w:tcPr>
            <w:tcW w:w="1631"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jc w:val="right"/>
              <w:rPr>
                <w:rFonts w:ascii="Calibri" w:eastAsia="Times New Roman" w:hAnsi="Calibri" w:cs="Times New Roman"/>
                <w:color w:val="000000"/>
                <w:u w:val="single"/>
              </w:rPr>
            </w:pPr>
            <w:r w:rsidRPr="00477357">
              <w:rPr>
                <w:rFonts w:ascii="Calibri" w:eastAsia="Times New Roman" w:hAnsi="Calibri" w:cs="Times New Roman"/>
                <w:color w:val="000000"/>
                <w:u w:val="single"/>
              </w:rPr>
              <w:t>2,680</w:t>
            </w:r>
          </w:p>
        </w:tc>
        <w:tc>
          <w:tcPr>
            <w:tcW w:w="222"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jc w:val="right"/>
              <w:rPr>
                <w:rFonts w:ascii="Calibri" w:eastAsia="Times New Roman" w:hAnsi="Calibri" w:cs="Times New Roman"/>
                <w:color w:val="000000"/>
                <w:u w:val="single"/>
              </w:rPr>
            </w:pPr>
          </w:p>
        </w:tc>
      </w:tr>
      <w:tr w:rsidR="00477357" w:rsidRPr="00477357" w:rsidTr="00477357">
        <w:trPr>
          <w:trHeight w:val="300"/>
        </w:trPr>
        <w:tc>
          <w:tcPr>
            <w:tcW w:w="3229"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Times New Roman" w:eastAsia="Times New Roman" w:hAnsi="Times New Roman" w:cs="Times New Roman"/>
                <w:sz w:val="20"/>
                <w:szCs w:val="20"/>
              </w:rPr>
            </w:pPr>
          </w:p>
        </w:tc>
        <w:tc>
          <w:tcPr>
            <w:tcW w:w="328"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Times New Roman" w:eastAsia="Times New Roman" w:hAnsi="Times New Roman" w:cs="Times New Roman"/>
                <w:sz w:val="20"/>
                <w:szCs w:val="20"/>
              </w:rPr>
            </w:pPr>
          </w:p>
        </w:tc>
        <w:tc>
          <w:tcPr>
            <w:tcW w:w="845"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Times New Roman" w:eastAsia="Times New Roman" w:hAnsi="Times New Roman" w:cs="Times New Roman"/>
                <w:sz w:val="20"/>
                <w:szCs w:val="20"/>
              </w:rPr>
            </w:pPr>
          </w:p>
        </w:tc>
        <w:tc>
          <w:tcPr>
            <w:tcW w:w="1631"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jc w:val="right"/>
              <w:rPr>
                <w:rFonts w:ascii="Calibri" w:eastAsia="Times New Roman" w:hAnsi="Calibri" w:cs="Times New Roman"/>
                <w:color w:val="000000"/>
              </w:rPr>
            </w:pPr>
            <w:r w:rsidRPr="00477357">
              <w:rPr>
                <w:rFonts w:ascii="Calibri" w:eastAsia="Times New Roman" w:hAnsi="Calibri" w:cs="Times New Roman"/>
                <w:color w:val="000000"/>
              </w:rPr>
              <w:t>534,956</w:t>
            </w:r>
          </w:p>
        </w:tc>
        <w:tc>
          <w:tcPr>
            <w:tcW w:w="222"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jc w:val="right"/>
              <w:rPr>
                <w:rFonts w:ascii="Calibri" w:eastAsia="Times New Roman" w:hAnsi="Calibri" w:cs="Times New Roman"/>
                <w:color w:val="000000"/>
              </w:rPr>
            </w:pPr>
          </w:p>
        </w:tc>
      </w:tr>
      <w:tr w:rsidR="00477357" w:rsidRPr="00477357" w:rsidTr="00477357">
        <w:trPr>
          <w:trHeight w:val="300"/>
        </w:trPr>
        <w:tc>
          <w:tcPr>
            <w:tcW w:w="3229"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r w:rsidRPr="00477357">
              <w:rPr>
                <w:rFonts w:ascii="Calibri" w:eastAsia="Times New Roman" w:hAnsi="Calibri" w:cs="Times New Roman"/>
                <w:color w:val="000000"/>
              </w:rPr>
              <w:t>Expenses</w:t>
            </w:r>
          </w:p>
        </w:tc>
        <w:tc>
          <w:tcPr>
            <w:tcW w:w="328"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p>
        </w:tc>
        <w:tc>
          <w:tcPr>
            <w:tcW w:w="845"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Times New Roman" w:eastAsia="Times New Roman" w:hAnsi="Times New Roman" w:cs="Times New Roman"/>
                <w:sz w:val="20"/>
                <w:szCs w:val="20"/>
              </w:rPr>
            </w:pPr>
          </w:p>
        </w:tc>
        <w:tc>
          <w:tcPr>
            <w:tcW w:w="1631"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Times New Roman" w:eastAsia="Times New Roman" w:hAnsi="Times New Roman" w:cs="Times New Roman"/>
                <w:sz w:val="20"/>
                <w:szCs w:val="20"/>
              </w:rPr>
            </w:pPr>
          </w:p>
        </w:tc>
      </w:tr>
      <w:tr w:rsidR="00477357" w:rsidRPr="00477357" w:rsidTr="00477357">
        <w:trPr>
          <w:trHeight w:val="300"/>
        </w:trPr>
        <w:tc>
          <w:tcPr>
            <w:tcW w:w="3557" w:type="dxa"/>
            <w:gridSpan w:val="2"/>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r w:rsidRPr="00477357">
              <w:rPr>
                <w:rFonts w:ascii="Calibri" w:eastAsia="Times New Roman" w:hAnsi="Calibri" w:cs="Times New Roman"/>
                <w:color w:val="000000"/>
              </w:rPr>
              <w:t>depreciation of machines</w:t>
            </w:r>
          </w:p>
        </w:tc>
        <w:tc>
          <w:tcPr>
            <w:tcW w:w="845"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jc w:val="right"/>
              <w:rPr>
                <w:rFonts w:ascii="Calibri" w:eastAsia="Times New Roman" w:hAnsi="Calibri" w:cs="Times New Roman"/>
                <w:color w:val="000000"/>
              </w:rPr>
            </w:pPr>
            <w:r w:rsidRPr="00477357">
              <w:rPr>
                <w:rFonts w:ascii="Calibri" w:eastAsia="Times New Roman" w:hAnsi="Calibri" w:cs="Times New Roman"/>
                <w:color w:val="000000"/>
              </w:rPr>
              <w:t>2563</w:t>
            </w:r>
          </w:p>
        </w:tc>
        <w:tc>
          <w:tcPr>
            <w:tcW w:w="1631"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jc w:val="right"/>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Times New Roman" w:eastAsia="Times New Roman" w:hAnsi="Times New Roman" w:cs="Times New Roman"/>
                <w:sz w:val="20"/>
                <w:szCs w:val="20"/>
              </w:rPr>
            </w:pPr>
          </w:p>
        </w:tc>
      </w:tr>
      <w:tr w:rsidR="00477357" w:rsidRPr="00477357" w:rsidTr="00477357">
        <w:trPr>
          <w:trHeight w:val="300"/>
        </w:trPr>
        <w:tc>
          <w:tcPr>
            <w:tcW w:w="3557" w:type="dxa"/>
            <w:gridSpan w:val="2"/>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r w:rsidRPr="00477357">
              <w:rPr>
                <w:rFonts w:ascii="Calibri" w:eastAsia="Times New Roman" w:hAnsi="Calibri" w:cs="Times New Roman"/>
                <w:color w:val="000000"/>
              </w:rPr>
              <w:t>selling and distribution</w:t>
            </w:r>
          </w:p>
        </w:tc>
        <w:tc>
          <w:tcPr>
            <w:tcW w:w="845"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jc w:val="right"/>
              <w:rPr>
                <w:rFonts w:ascii="Calibri" w:eastAsia="Times New Roman" w:hAnsi="Calibri" w:cs="Times New Roman"/>
                <w:color w:val="000000"/>
              </w:rPr>
            </w:pPr>
            <w:r w:rsidRPr="00477357">
              <w:rPr>
                <w:rFonts w:ascii="Calibri" w:eastAsia="Times New Roman" w:hAnsi="Calibri" w:cs="Times New Roman"/>
                <w:color w:val="000000"/>
              </w:rPr>
              <w:t>1254</w:t>
            </w:r>
          </w:p>
        </w:tc>
        <w:tc>
          <w:tcPr>
            <w:tcW w:w="1631"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jc w:val="right"/>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Times New Roman" w:eastAsia="Times New Roman" w:hAnsi="Times New Roman" w:cs="Times New Roman"/>
                <w:sz w:val="20"/>
                <w:szCs w:val="20"/>
              </w:rPr>
            </w:pPr>
          </w:p>
        </w:tc>
      </w:tr>
      <w:tr w:rsidR="00477357" w:rsidRPr="00477357" w:rsidTr="00477357">
        <w:trPr>
          <w:trHeight w:val="300"/>
        </w:trPr>
        <w:tc>
          <w:tcPr>
            <w:tcW w:w="3229"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r w:rsidRPr="00477357">
              <w:rPr>
                <w:rFonts w:ascii="Calibri" w:eastAsia="Times New Roman" w:hAnsi="Calibri" w:cs="Times New Roman"/>
                <w:color w:val="000000"/>
              </w:rPr>
              <w:t>administrative costs</w:t>
            </w:r>
          </w:p>
        </w:tc>
        <w:tc>
          <w:tcPr>
            <w:tcW w:w="328"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p>
        </w:tc>
        <w:tc>
          <w:tcPr>
            <w:tcW w:w="845"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jc w:val="right"/>
              <w:rPr>
                <w:rFonts w:ascii="Calibri" w:eastAsia="Times New Roman" w:hAnsi="Calibri" w:cs="Times New Roman"/>
                <w:color w:val="000000"/>
              </w:rPr>
            </w:pPr>
            <w:r w:rsidRPr="00477357">
              <w:rPr>
                <w:rFonts w:ascii="Calibri" w:eastAsia="Times New Roman" w:hAnsi="Calibri" w:cs="Times New Roman"/>
                <w:color w:val="000000"/>
              </w:rPr>
              <w:t>6325</w:t>
            </w:r>
          </w:p>
        </w:tc>
        <w:tc>
          <w:tcPr>
            <w:tcW w:w="1631"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jc w:val="right"/>
              <w:rPr>
                <w:rFonts w:ascii="Calibri" w:eastAsia="Times New Roman" w:hAnsi="Calibri" w:cs="Times New Roman"/>
                <w:color w:val="000000"/>
              </w:rPr>
            </w:pPr>
            <w:r w:rsidRPr="00477357">
              <w:rPr>
                <w:rFonts w:ascii="Calibri" w:eastAsia="Times New Roman" w:hAnsi="Calibri" w:cs="Times New Roman"/>
                <w:color w:val="000000"/>
              </w:rPr>
              <w:t>-10142</w:t>
            </w:r>
          </w:p>
        </w:tc>
        <w:tc>
          <w:tcPr>
            <w:tcW w:w="222"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jc w:val="right"/>
              <w:rPr>
                <w:rFonts w:ascii="Calibri" w:eastAsia="Times New Roman" w:hAnsi="Calibri" w:cs="Times New Roman"/>
                <w:color w:val="000000"/>
              </w:rPr>
            </w:pPr>
          </w:p>
        </w:tc>
      </w:tr>
      <w:tr w:rsidR="00477357" w:rsidRPr="00477357" w:rsidTr="00477357">
        <w:trPr>
          <w:trHeight w:val="300"/>
        </w:trPr>
        <w:tc>
          <w:tcPr>
            <w:tcW w:w="3229"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Times New Roman" w:eastAsia="Times New Roman" w:hAnsi="Times New Roman" w:cs="Times New Roman"/>
                <w:sz w:val="20"/>
                <w:szCs w:val="20"/>
              </w:rPr>
            </w:pPr>
          </w:p>
        </w:tc>
        <w:tc>
          <w:tcPr>
            <w:tcW w:w="328"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Times New Roman" w:eastAsia="Times New Roman" w:hAnsi="Times New Roman" w:cs="Times New Roman"/>
                <w:sz w:val="20"/>
                <w:szCs w:val="20"/>
              </w:rPr>
            </w:pPr>
          </w:p>
        </w:tc>
        <w:tc>
          <w:tcPr>
            <w:tcW w:w="845"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Times New Roman" w:eastAsia="Times New Roman" w:hAnsi="Times New Roman" w:cs="Times New Roman"/>
                <w:sz w:val="20"/>
                <w:szCs w:val="20"/>
              </w:rPr>
            </w:pPr>
          </w:p>
        </w:tc>
        <w:tc>
          <w:tcPr>
            <w:tcW w:w="1631"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Times New Roman" w:eastAsia="Times New Roman" w:hAnsi="Times New Roman" w:cs="Times New Roman"/>
                <w:sz w:val="20"/>
                <w:szCs w:val="20"/>
              </w:rPr>
            </w:pPr>
          </w:p>
        </w:tc>
      </w:tr>
      <w:tr w:rsidR="00477357" w:rsidRPr="00477357" w:rsidTr="00477357">
        <w:trPr>
          <w:trHeight w:val="300"/>
        </w:trPr>
        <w:tc>
          <w:tcPr>
            <w:tcW w:w="3229"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r w:rsidRPr="00477357">
              <w:rPr>
                <w:rFonts w:ascii="Calibri" w:eastAsia="Times New Roman" w:hAnsi="Calibri" w:cs="Times New Roman"/>
                <w:color w:val="000000"/>
              </w:rPr>
              <w:t>Profits</w:t>
            </w:r>
          </w:p>
        </w:tc>
        <w:tc>
          <w:tcPr>
            <w:tcW w:w="328"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Calibri" w:eastAsia="Times New Roman" w:hAnsi="Calibri" w:cs="Times New Roman"/>
                <w:color w:val="000000"/>
              </w:rPr>
            </w:pPr>
          </w:p>
        </w:tc>
        <w:tc>
          <w:tcPr>
            <w:tcW w:w="845"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rPr>
                <w:rFonts w:ascii="Times New Roman" w:eastAsia="Times New Roman" w:hAnsi="Times New Roman" w:cs="Times New Roman"/>
                <w:sz w:val="20"/>
                <w:szCs w:val="20"/>
              </w:rPr>
            </w:pPr>
          </w:p>
        </w:tc>
        <w:tc>
          <w:tcPr>
            <w:tcW w:w="1631"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jc w:val="right"/>
              <w:rPr>
                <w:rFonts w:ascii="Calibri" w:eastAsia="Times New Roman" w:hAnsi="Calibri" w:cs="Times New Roman"/>
                <w:color w:val="000000"/>
              </w:rPr>
            </w:pPr>
            <w:r w:rsidRPr="00477357">
              <w:rPr>
                <w:rFonts w:ascii="Calibri" w:eastAsia="Times New Roman" w:hAnsi="Calibri" w:cs="Times New Roman"/>
                <w:color w:val="000000"/>
              </w:rPr>
              <w:t>524,814</w:t>
            </w:r>
          </w:p>
        </w:tc>
        <w:tc>
          <w:tcPr>
            <w:tcW w:w="222" w:type="dxa"/>
            <w:tcBorders>
              <w:top w:val="nil"/>
              <w:left w:val="nil"/>
              <w:bottom w:val="nil"/>
              <w:right w:val="nil"/>
            </w:tcBorders>
            <w:shd w:val="clear" w:color="auto" w:fill="auto"/>
            <w:noWrap/>
            <w:vAlign w:val="bottom"/>
            <w:hideMark/>
          </w:tcPr>
          <w:p w:rsidR="00477357" w:rsidRPr="00477357" w:rsidRDefault="00477357" w:rsidP="00477357">
            <w:pPr>
              <w:spacing w:after="0" w:line="240" w:lineRule="auto"/>
              <w:jc w:val="right"/>
              <w:rPr>
                <w:rFonts w:ascii="Calibri" w:eastAsia="Times New Roman" w:hAnsi="Calibri" w:cs="Times New Roman"/>
                <w:color w:val="000000"/>
              </w:rPr>
            </w:pPr>
          </w:p>
        </w:tc>
      </w:tr>
    </w:tbl>
    <w:p w:rsidR="00477357" w:rsidRDefault="00477357" w:rsidP="00477357">
      <w:r>
        <w:t>Projected Balance Sheet</w:t>
      </w:r>
    </w:p>
    <w:tbl>
      <w:tblPr>
        <w:tblW w:w="6100" w:type="dxa"/>
        <w:tblLook w:val="04A0" w:firstRow="1" w:lastRow="0" w:firstColumn="1" w:lastColumn="0" w:noHBand="0" w:noVBand="1"/>
      </w:tblPr>
      <w:tblGrid>
        <w:gridCol w:w="3130"/>
        <w:gridCol w:w="940"/>
        <w:gridCol w:w="70"/>
        <w:gridCol w:w="75"/>
        <w:gridCol w:w="795"/>
        <w:gridCol w:w="130"/>
        <w:gridCol w:w="130"/>
        <w:gridCol w:w="700"/>
        <w:gridCol w:w="130"/>
        <w:gridCol w:w="130"/>
      </w:tblGrid>
      <w:tr w:rsidR="00CF1B0A" w:rsidRPr="00CF1B0A" w:rsidTr="00187E4E">
        <w:trPr>
          <w:trHeight w:val="300"/>
        </w:trPr>
        <w:tc>
          <w:tcPr>
            <w:tcW w:w="5140" w:type="dxa"/>
            <w:gridSpan w:val="7"/>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b/>
                <w:bCs/>
                <w:color w:val="000000"/>
              </w:rPr>
            </w:pPr>
            <w:r w:rsidRPr="00CF1B0A">
              <w:rPr>
                <w:rFonts w:ascii="Calibri" w:eastAsia="Times New Roman" w:hAnsi="Calibri" w:cs="Times New Roman"/>
                <w:b/>
                <w:bCs/>
                <w:color w:val="000000"/>
              </w:rPr>
              <w:t>Projected Balance Sheet</w:t>
            </w: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b/>
                <w:bCs/>
                <w:color w:val="000000"/>
              </w:rPr>
            </w:pPr>
          </w:p>
        </w:tc>
      </w:tr>
      <w:tr w:rsidR="00CF1B0A" w:rsidRPr="00CF1B0A" w:rsidTr="00187E4E">
        <w:trPr>
          <w:trHeight w:val="300"/>
        </w:trPr>
        <w:tc>
          <w:tcPr>
            <w:tcW w:w="5140" w:type="dxa"/>
            <w:gridSpan w:val="7"/>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For the Year Ended 31/12/2021</w:t>
            </w: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r>
      <w:tr w:rsidR="00CF1B0A" w:rsidRPr="00CF1B0A" w:rsidTr="00187E4E">
        <w:trPr>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101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100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w:t>
            </w: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w:t>
            </w:r>
          </w:p>
        </w:tc>
      </w:tr>
      <w:tr w:rsidR="00CF1B0A" w:rsidRPr="00CF1B0A" w:rsidTr="00187E4E">
        <w:trPr>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Non-Current Assets</w:t>
            </w:r>
          </w:p>
        </w:tc>
        <w:tc>
          <w:tcPr>
            <w:tcW w:w="101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c>
          <w:tcPr>
            <w:tcW w:w="100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r>
      <w:tr w:rsidR="00CF1B0A" w:rsidRPr="00CF1B0A" w:rsidTr="00187E4E">
        <w:trPr>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motor vehicles</w:t>
            </w:r>
          </w:p>
        </w:tc>
        <w:tc>
          <w:tcPr>
            <w:tcW w:w="101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c>
          <w:tcPr>
            <w:tcW w:w="100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24,800</w:t>
            </w:r>
          </w:p>
        </w:tc>
      </w:tr>
      <w:tr w:rsidR="00CF1B0A" w:rsidRPr="00CF1B0A" w:rsidTr="00187E4E">
        <w:trPr>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fixtures and fittings</w:t>
            </w:r>
          </w:p>
        </w:tc>
        <w:tc>
          <w:tcPr>
            <w:tcW w:w="101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c>
          <w:tcPr>
            <w:tcW w:w="100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113,000</w:t>
            </w:r>
          </w:p>
        </w:tc>
      </w:tr>
      <w:tr w:rsidR="00CF1B0A" w:rsidRPr="00CF1B0A" w:rsidTr="00187E4E">
        <w:trPr>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lands and buildings</w:t>
            </w:r>
          </w:p>
        </w:tc>
        <w:tc>
          <w:tcPr>
            <w:tcW w:w="101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c>
          <w:tcPr>
            <w:tcW w:w="100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300,000</w:t>
            </w:r>
          </w:p>
        </w:tc>
      </w:tr>
      <w:tr w:rsidR="00CF1B0A" w:rsidRPr="00CF1B0A" w:rsidTr="00187E4E">
        <w:trPr>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lastRenderedPageBreak/>
              <w:t>Financial assets (Investments)</w:t>
            </w:r>
          </w:p>
        </w:tc>
        <w:tc>
          <w:tcPr>
            <w:tcW w:w="101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c>
          <w:tcPr>
            <w:tcW w:w="100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91,610</w:t>
            </w:r>
          </w:p>
        </w:tc>
      </w:tr>
      <w:tr w:rsidR="00CF1B0A" w:rsidRPr="00CF1B0A" w:rsidTr="00187E4E">
        <w:trPr>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p>
        </w:tc>
        <w:tc>
          <w:tcPr>
            <w:tcW w:w="101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100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529,410</w:t>
            </w:r>
          </w:p>
        </w:tc>
      </w:tr>
      <w:tr w:rsidR="00CF1B0A" w:rsidRPr="00CF1B0A" w:rsidTr="00187E4E">
        <w:trPr>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current Assets</w:t>
            </w:r>
          </w:p>
        </w:tc>
        <w:tc>
          <w:tcPr>
            <w:tcW w:w="101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c>
          <w:tcPr>
            <w:tcW w:w="100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r>
      <w:tr w:rsidR="00CF1B0A" w:rsidRPr="00CF1B0A" w:rsidTr="00187E4E">
        <w:trPr>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inventory</w:t>
            </w:r>
          </w:p>
        </w:tc>
        <w:tc>
          <w:tcPr>
            <w:tcW w:w="101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c>
          <w:tcPr>
            <w:tcW w:w="100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204,132</w:t>
            </w: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p>
        </w:tc>
      </w:tr>
      <w:tr w:rsidR="00CF1B0A" w:rsidRPr="00CF1B0A" w:rsidTr="00187E4E">
        <w:trPr>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receivables</w:t>
            </w:r>
          </w:p>
        </w:tc>
        <w:tc>
          <w:tcPr>
            <w:tcW w:w="101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185,235</w:t>
            </w:r>
          </w:p>
        </w:tc>
        <w:tc>
          <w:tcPr>
            <w:tcW w:w="100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r>
      <w:tr w:rsidR="00CF1B0A" w:rsidRPr="00CF1B0A" w:rsidTr="00187E4E">
        <w:trPr>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less provision</w:t>
            </w:r>
          </w:p>
        </w:tc>
        <w:tc>
          <w:tcPr>
            <w:tcW w:w="101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-16400</w:t>
            </w:r>
          </w:p>
        </w:tc>
        <w:tc>
          <w:tcPr>
            <w:tcW w:w="100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168,835</w:t>
            </w: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p>
        </w:tc>
      </w:tr>
      <w:tr w:rsidR="00CF1B0A" w:rsidRPr="00CF1B0A" w:rsidTr="00187E4E">
        <w:trPr>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cash at bank</w:t>
            </w:r>
          </w:p>
        </w:tc>
        <w:tc>
          <w:tcPr>
            <w:tcW w:w="101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c>
          <w:tcPr>
            <w:tcW w:w="100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11,700</w:t>
            </w: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p>
        </w:tc>
      </w:tr>
      <w:tr w:rsidR="00CF1B0A" w:rsidRPr="00CF1B0A" w:rsidTr="00187E4E">
        <w:trPr>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cash at hand</w:t>
            </w:r>
          </w:p>
        </w:tc>
        <w:tc>
          <w:tcPr>
            <w:tcW w:w="101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c>
          <w:tcPr>
            <w:tcW w:w="100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6,200</w:t>
            </w: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390,867</w:t>
            </w:r>
          </w:p>
        </w:tc>
      </w:tr>
      <w:tr w:rsidR="00CF1B0A" w:rsidRPr="00CF1B0A" w:rsidTr="00187E4E">
        <w:trPr>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p>
        </w:tc>
        <w:tc>
          <w:tcPr>
            <w:tcW w:w="101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100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r>
      <w:tr w:rsidR="00CF1B0A" w:rsidRPr="00CF1B0A" w:rsidTr="00187E4E">
        <w:trPr>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b/>
                <w:bCs/>
                <w:color w:val="000000"/>
              </w:rPr>
            </w:pPr>
            <w:r w:rsidRPr="00CF1B0A">
              <w:rPr>
                <w:rFonts w:ascii="Calibri" w:eastAsia="Times New Roman" w:hAnsi="Calibri" w:cs="Times New Roman"/>
                <w:b/>
                <w:bCs/>
                <w:color w:val="000000"/>
              </w:rPr>
              <w:t>total Assets</w:t>
            </w:r>
          </w:p>
        </w:tc>
        <w:tc>
          <w:tcPr>
            <w:tcW w:w="101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b/>
                <w:bCs/>
                <w:color w:val="000000"/>
              </w:rPr>
            </w:pPr>
          </w:p>
        </w:tc>
        <w:tc>
          <w:tcPr>
            <w:tcW w:w="100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b/>
                <w:bCs/>
                <w:color w:val="000000"/>
              </w:rPr>
            </w:pPr>
            <w:r w:rsidRPr="00CF1B0A">
              <w:rPr>
                <w:rFonts w:ascii="Calibri" w:eastAsia="Times New Roman" w:hAnsi="Calibri" w:cs="Times New Roman"/>
                <w:b/>
                <w:bCs/>
                <w:color w:val="000000"/>
              </w:rPr>
              <w:t>920,277</w:t>
            </w:r>
          </w:p>
        </w:tc>
      </w:tr>
      <w:tr w:rsidR="00CF1B0A" w:rsidRPr="00CF1B0A" w:rsidTr="00187E4E">
        <w:trPr>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b/>
                <w:bCs/>
                <w:color w:val="000000"/>
              </w:rPr>
            </w:pPr>
          </w:p>
        </w:tc>
        <w:tc>
          <w:tcPr>
            <w:tcW w:w="101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100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r>
      <w:tr w:rsidR="00CF1B0A" w:rsidRPr="00CF1B0A" w:rsidTr="00187E4E">
        <w:trPr>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b/>
                <w:bCs/>
                <w:color w:val="000000"/>
              </w:rPr>
            </w:pPr>
            <w:r w:rsidRPr="00CF1B0A">
              <w:rPr>
                <w:rFonts w:ascii="Calibri" w:eastAsia="Times New Roman" w:hAnsi="Calibri" w:cs="Times New Roman"/>
                <w:b/>
                <w:bCs/>
                <w:color w:val="000000"/>
              </w:rPr>
              <w:t>financed by:</w:t>
            </w:r>
          </w:p>
        </w:tc>
        <w:tc>
          <w:tcPr>
            <w:tcW w:w="101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b/>
                <w:bCs/>
                <w:color w:val="000000"/>
              </w:rPr>
            </w:pPr>
          </w:p>
        </w:tc>
        <w:tc>
          <w:tcPr>
            <w:tcW w:w="100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r>
      <w:tr w:rsidR="00CF1B0A" w:rsidRPr="00CF1B0A" w:rsidTr="00187E4E">
        <w:trPr>
          <w:trHeight w:val="300"/>
        </w:trPr>
        <w:tc>
          <w:tcPr>
            <w:tcW w:w="4140" w:type="dxa"/>
            <w:gridSpan w:val="4"/>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issued and paid up ordinary shares</w:t>
            </w:r>
          </w:p>
        </w:tc>
        <w:tc>
          <w:tcPr>
            <w:tcW w:w="100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200,000</w:t>
            </w:r>
          </w:p>
        </w:tc>
      </w:tr>
      <w:tr w:rsidR="00CF1B0A" w:rsidRPr="00CF1B0A" w:rsidTr="00187E4E">
        <w:trPr>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general reserve</w:t>
            </w:r>
          </w:p>
        </w:tc>
        <w:tc>
          <w:tcPr>
            <w:tcW w:w="101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c>
          <w:tcPr>
            <w:tcW w:w="100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200,000</w:t>
            </w:r>
          </w:p>
        </w:tc>
      </w:tr>
      <w:tr w:rsidR="00CF1B0A" w:rsidRPr="00CF1B0A" w:rsidTr="00187E4E">
        <w:trPr>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share premium</w:t>
            </w:r>
          </w:p>
        </w:tc>
        <w:tc>
          <w:tcPr>
            <w:tcW w:w="101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c>
          <w:tcPr>
            <w:tcW w:w="100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40,000</w:t>
            </w:r>
          </w:p>
        </w:tc>
      </w:tr>
      <w:tr w:rsidR="00CF1B0A" w:rsidRPr="00CF1B0A" w:rsidTr="00187E4E">
        <w:trPr>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revaluation reserve</w:t>
            </w:r>
          </w:p>
        </w:tc>
        <w:tc>
          <w:tcPr>
            <w:tcW w:w="101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c>
          <w:tcPr>
            <w:tcW w:w="100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30,000</w:t>
            </w:r>
          </w:p>
        </w:tc>
      </w:tr>
      <w:tr w:rsidR="00CF1B0A" w:rsidRPr="00CF1B0A" w:rsidTr="00187E4E">
        <w:trPr>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Retained Profits c/d</w:t>
            </w:r>
          </w:p>
        </w:tc>
        <w:tc>
          <w:tcPr>
            <w:tcW w:w="101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c>
          <w:tcPr>
            <w:tcW w:w="100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296,742</w:t>
            </w:r>
          </w:p>
        </w:tc>
      </w:tr>
      <w:tr w:rsidR="00CF1B0A" w:rsidRPr="00CF1B0A" w:rsidTr="00187E4E">
        <w:trPr>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p>
        </w:tc>
        <w:tc>
          <w:tcPr>
            <w:tcW w:w="101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100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r>
      <w:tr w:rsidR="00CF1B0A" w:rsidRPr="00CF1B0A" w:rsidTr="00187E4E">
        <w:trPr>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b/>
                <w:bCs/>
                <w:color w:val="000000"/>
              </w:rPr>
            </w:pPr>
            <w:r w:rsidRPr="00CF1B0A">
              <w:rPr>
                <w:rFonts w:ascii="Calibri" w:eastAsia="Times New Roman" w:hAnsi="Calibri" w:cs="Times New Roman"/>
                <w:b/>
                <w:bCs/>
                <w:color w:val="000000"/>
              </w:rPr>
              <w:t>Equity</w:t>
            </w:r>
          </w:p>
        </w:tc>
        <w:tc>
          <w:tcPr>
            <w:tcW w:w="101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b/>
                <w:bCs/>
                <w:color w:val="000000"/>
              </w:rPr>
            </w:pPr>
          </w:p>
        </w:tc>
        <w:tc>
          <w:tcPr>
            <w:tcW w:w="100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b/>
                <w:bCs/>
                <w:color w:val="000000"/>
              </w:rPr>
            </w:pPr>
            <w:r w:rsidRPr="00CF1B0A">
              <w:rPr>
                <w:rFonts w:ascii="Calibri" w:eastAsia="Times New Roman" w:hAnsi="Calibri" w:cs="Times New Roman"/>
                <w:b/>
                <w:bCs/>
                <w:color w:val="000000"/>
              </w:rPr>
              <w:t>766,742</w:t>
            </w:r>
          </w:p>
        </w:tc>
      </w:tr>
      <w:tr w:rsidR="00CF1B0A" w:rsidRPr="00CF1B0A" w:rsidTr="00187E4E">
        <w:trPr>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b/>
                <w:bCs/>
                <w:color w:val="000000"/>
              </w:rPr>
            </w:pPr>
          </w:p>
        </w:tc>
        <w:tc>
          <w:tcPr>
            <w:tcW w:w="101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100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r>
      <w:tr w:rsidR="00CF1B0A" w:rsidRPr="00CF1B0A" w:rsidTr="00187E4E">
        <w:trPr>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Non-Current Liabilities</w:t>
            </w:r>
          </w:p>
        </w:tc>
        <w:tc>
          <w:tcPr>
            <w:tcW w:w="101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c>
          <w:tcPr>
            <w:tcW w:w="100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r>
      <w:tr w:rsidR="00CF1B0A" w:rsidRPr="00CF1B0A" w:rsidTr="00187E4E">
        <w:trPr>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8% Debentures</w:t>
            </w:r>
          </w:p>
        </w:tc>
        <w:tc>
          <w:tcPr>
            <w:tcW w:w="101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c>
          <w:tcPr>
            <w:tcW w:w="100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20,000</w:t>
            </w:r>
          </w:p>
        </w:tc>
      </w:tr>
      <w:tr w:rsidR="00CF1B0A" w:rsidRPr="00CF1B0A" w:rsidTr="00187E4E">
        <w:trPr>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p>
        </w:tc>
        <w:tc>
          <w:tcPr>
            <w:tcW w:w="101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100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r>
      <w:tr w:rsidR="00CF1B0A" w:rsidRPr="00CF1B0A" w:rsidTr="00187E4E">
        <w:trPr>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Current Liabilities</w:t>
            </w:r>
          </w:p>
        </w:tc>
        <w:tc>
          <w:tcPr>
            <w:tcW w:w="101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c>
          <w:tcPr>
            <w:tcW w:w="100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r>
      <w:tr w:rsidR="00CF1B0A" w:rsidRPr="00CF1B0A" w:rsidTr="00187E4E">
        <w:trPr>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payables</w:t>
            </w:r>
          </w:p>
        </w:tc>
        <w:tc>
          <w:tcPr>
            <w:tcW w:w="101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c>
          <w:tcPr>
            <w:tcW w:w="100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10,000</w:t>
            </w: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p>
        </w:tc>
      </w:tr>
      <w:tr w:rsidR="00CF1B0A" w:rsidRPr="00CF1B0A" w:rsidTr="00187E4E">
        <w:trPr>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Director's fee</w:t>
            </w:r>
          </w:p>
        </w:tc>
        <w:tc>
          <w:tcPr>
            <w:tcW w:w="101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c>
          <w:tcPr>
            <w:tcW w:w="100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15000</w:t>
            </w: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p>
        </w:tc>
      </w:tr>
      <w:tr w:rsidR="00CF1B0A" w:rsidRPr="00CF1B0A" w:rsidTr="00187E4E">
        <w:trPr>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Debentures interest</w:t>
            </w:r>
          </w:p>
        </w:tc>
        <w:tc>
          <w:tcPr>
            <w:tcW w:w="101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c>
          <w:tcPr>
            <w:tcW w:w="100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2000</w:t>
            </w: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p>
        </w:tc>
      </w:tr>
      <w:tr w:rsidR="00CF1B0A" w:rsidRPr="00CF1B0A" w:rsidTr="00187E4E">
        <w:trPr>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current tax payable</w:t>
            </w:r>
          </w:p>
        </w:tc>
        <w:tc>
          <w:tcPr>
            <w:tcW w:w="101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c>
          <w:tcPr>
            <w:tcW w:w="100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106,535</w:t>
            </w: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133,535</w:t>
            </w:r>
          </w:p>
        </w:tc>
      </w:tr>
      <w:tr w:rsidR="00CF1B0A" w:rsidRPr="00CF1B0A" w:rsidTr="00187E4E">
        <w:trPr>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p>
        </w:tc>
        <w:tc>
          <w:tcPr>
            <w:tcW w:w="101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100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r>
      <w:tr w:rsidR="00CF1B0A" w:rsidRPr="00CF1B0A" w:rsidTr="00187E4E">
        <w:trPr>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b/>
                <w:bCs/>
                <w:color w:val="000000"/>
              </w:rPr>
            </w:pPr>
            <w:r w:rsidRPr="00CF1B0A">
              <w:rPr>
                <w:rFonts w:ascii="Calibri" w:eastAsia="Times New Roman" w:hAnsi="Calibri" w:cs="Times New Roman"/>
                <w:b/>
                <w:bCs/>
                <w:color w:val="000000"/>
              </w:rPr>
              <w:t>Total Equity &amp; Liability</w:t>
            </w:r>
          </w:p>
        </w:tc>
        <w:tc>
          <w:tcPr>
            <w:tcW w:w="101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b/>
                <w:bCs/>
                <w:color w:val="000000"/>
              </w:rPr>
            </w:pPr>
          </w:p>
        </w:tc>
        <w:tc>
          <w:tcPr>
            <w:tcW w:w="100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b/>
                <w:bCs/>
                <w:color w:val="000000"/>
              </w:rPr>
            </w:pPr>
            <w:r w:rsidRPr="00CF1B0A">
              <w:rPr>
                <w:rFonts w:ascii="Calibri" w:eastAsia="Times New Roman" w:hAnsi="Calibri" w:cs="Times New Roman"/>
                <w:b/>
                <w:bCs/>
                <w:color w:val="000000"/>
              </w:rPr>
              <w:t>920,277</w:t>
            </w:r>
          </w:p>
        </w:tc>
      </w:tr>
      <w:tr w:rsidR="00CF1B0A" w:rsidRPr="00CF1B0A" w:rsidTr="00187E4E">
        <w:trPr>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b/>
                <w:bCs/>
                <w:color w:val="000000"/>
              </w:rPr>
            </w:pPr>
          </w:p>
        </w:tc>
        <w:tc>
          <w:tcPr>
            <w:tcW w:w="101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100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r>
      <w:tr w:rsidR="00CF1B0A" w:rsidRPr="00CF1B0A" w:rsidTr="00187E4E">
        <w:trPr>
          <w:gridAfter w:val="1"/>
          <w:wAfter w:w="130" w:type="dxa"/>
          <w:trHeight w:val="300"/>
        </w:trPr>
        <w:tc>
          <w:tcPr>
            <w:tcW w:w="5010" w:type="dxa"/>
            <w:gridSpan w:val="6"/>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b/>
                <w:bCs/>
                <w:color w:val="000000"/>
              </w:rPr>
            </w:pPr>
            <w:r w:rsidRPr="00CF1B0A">
              <w:rPr>
                <w:rFonts w:ascii="Calibri" w:eastAsia="Times New Roman" w:hAnsi="Calibri" w:cs="Times New Roman"/>
                <w:b/>
                <w:bCs/>
                <w:color w:val="000000"/>
              </w:rPr>
              <w:t>Projected Balance Sheet</w:t>
            </w: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b/>
                <w:bCs/>
                <w:color w:val="000000"/>
              </w:rPr>
            </w:pPr>
          </w:p>
        </w:tc>
      </w:tr>
      <w:tr w:rsidR="00CF1B0A" w:rsidRPr="00CF1B0A" w:rsidTr="00187E4E">
        <w:trPr>
          <w:gridAfter w:val="1"/>
          <w:wAfter w:w="130" w:type="dxa"/>
          <w:trHeight w:val="300"/>
        </w:trPr>
        <w:tc>
          <w:tcPr>
            <w:tcW w:w="5010" w:type="dxa"/>
            <w:gridSpan w:val="6"/>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For the Year Ended 31/12/2022</w:t>
            </w: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r>
      <w:tr w:rsidR="00CF1B0A" w:rsidRPr="00CF1B0A" w:rsidTr="00187E4E">
        <w:trPr>
          <w:gridAfter w:val="1"/>
          <w:wAfter w:w="130" w:type="dxa"/>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40" w:type="dxa"/>
            <w:gridSpan w:val="2"/>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4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w:t>
            </w: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w:t>
            </w:r>
          </w:p>
        </w:tc>
      </w:tr>
      <w:tr w:rsidR="00CF1B0A" w:rsidRPr="00CF1B0A" w:rsidTr="00187E4E">
        <w:trPr>
          <w:gridAfter w:val="1"/>
          <w:wAfter w:w="130" w:type="dxa"/>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Non-Current Assets</w:t>
            </w:r>
          </w:p>
        </w:tc>
        <w:tc>
          <w:tcPr>
            <w:tcW w:w="940" w:type="dxa"/>
            <w:gridSpan w:val="2"/>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c>
          <w:tcPr>
            <w:tcW w:w="94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r>
      <w:tr w:rsidR="00CF1B0A" w:rsidRPr="00CF1B0A" w:rsidTr="00187E4E">
        <w:trPr>
          <w:gridAfter w:val="1"/>
          <w:wAfter w:w="130" w:type="dxa"/>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motor vehicles</w:t>
            </w:r>
          </w:p>
        </w:tc>
        <w:tc>
          <w:tcPr>
            <w:tcW w:w="940" w:type="dxa"/>
            <w:gridSpan w:val="2"/>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c>
          <w:tcPr>
            <w:tcW w:w="94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56,000</w:t>
            </w:r>
          </w:p>
        </w:tc>
      </w:tr>
      <w:tr w:rsidR="00CF1B0A" w:rsidRPr="00CF1B0A" w:rsidTr="00187E4E">
        <w:trPr>
          <w:gridAfter w:val="1"/>
          <w:wAfter w:w="130" w:type="dxa"/>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fixtures and fittings</w:t>
            </w:r>
          </w:p>
        </w:tc>
        <w:tc>
          <w:tcPr>
            <w:tcW w:w="940" w:type="dxa"/>
            <w:gridSpan w:val="2"/>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c>
          <w:tcPr>
            <w:tcW w:w="94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113,000</w:t>
            </w:r>
          </w:p>
        </w:tc>
      </w:tr>
      <w:tr w:rsidR="00CF1B0A" w:rsidRPr="00CF1B0A" w:rsidTr="00187E4E">
        <w:trPr>
          <w:gridAfter w:val="1"/>
          <w:wAfter w:w="130" w:type="dxa"/>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lands and buildings</w:t>
            </w:r>
          </w:p>
        </w:tc>
        <w:tc>
          <w:tcPr>
            <w:tcW w:w="940" w:type="dxa"/>
            <w:gridSpan w:val="2"/>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c>
          <w:tcPr>
            <w:tcW w:w="94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300,000</w:t>
            </w:r>
          </w:p>
        </w:tc>
      </w:tr>
      <w:tr w:rsidR="00CF1B0A" w:rsidRPr="00CF1B0A" w:rsidTr="00187E4E">
        <w:trPr>
          <w:gridAfter w:val="1"/>
          <w:wAfter w:w="130" w:type="dxa"/>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Financial assets (Investments)</w:t>
            </w:r>
          </w:p>
        </w:tc>
        <w:tc>
          <w:tcPr>
            <w:tcW w:w="940" w:type="dxa"/>
            <w:gridSpan w:val="2"/>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c>
          <w:tcPr>
            <w:tcW w:w="94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91,610</w:t>
            </w:r>
          </w:p>
        </w:tc>
      </w:tr>
      <w:tr w:rsidR="00CF1B0A" w:rsidRPr="00CF1B0A" w:rsidTr="00187E4E">
        <w:trPr>
          <w:gridAfter w:val="1"/>
          <w:wAfter w:w="130" w:type="dxa"/>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p>
        </w:tc>
        <w:tc>
          <w:tcPr>
            <w:tcW w:w="940" w:type="dxa"/>
            <w:gridSpan w:val="2"/>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4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560,610</w:t>
            </w:r>
          </w:p>
        </w:tc>
      </w:tr>
      <w:tr w:rsidR="00CF1B0A" w:rsidRPr="00CF1B0A" w:rsidTr="00187E4E">
        <w:trPr>
          <w:gridAfter w:val="1"/>
          <w:wAfter w:w="130" w:type="dxa"/>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current Assets</w:t>
            </w:r>
          </w:p>
        </w:tc>
        <w:tc>
          <w:tcPr>
            <w:tcW w:w="940" w:type="dxa"/>
            <w:gridSpan w:val="2"/>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c>
          <w:tcPr>
            <w:tcW w:w="94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r>
      <w:tr w:rsidR="00CF1B0A" w:rsidRPr="00CF1B0A" w:rsidTr="00187E4E">
        <w:trPr>
          <w:gridAfter w:val="1"/>
          <w:wAfter w:w="130" w:type="dxa"/>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inventory</w:t>
            </w:r>
          </w:p>
        </w:tc>
        <w:tc>
          <w:tcPr>
            <w:tcW w:w="940" w:type="dxa"/>
            <w:gridSpan w:val="2"/>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c>
          <w:tcPr>
            <w:tcW w:w="94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204,132</w:t>
            </w: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p>
        </w:tc>
      </w:tr>
      <w:tr w:rsidR="00CF1B0A" w:rsidRPr="00CF1B0A" w:rsidTr="00187E4E">
        <w:trPr>
          <w:gridAfter w:val="1"/>
          <w:wAfter w:w="130" w:type="dxa"/>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lastRenderedPageBreak/>
              <w:t>receivables</w:t>
            </w:r>
          </w:p>
        </w:tc>
        <w:tc>
          <w:tcPr>
            <w:tcW w:w="940" w:type="dxa"/>
            <w:gridSpan w:val="2"/>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185,235</w:t>
            </w:r>
          </w:p>
        </w:tc>
        <w:tc>
          <w:tcPr>
            <w:tcW w:w="94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r>
      <w:tr w:rsidR="00CF1B0A" w:rsidRPr="00CF1B0A" w:rsidTr="00187E4E">
        <w:trPr>
          <w:gridAfter w:val="1"/>
          <w:wAfter w:w="130" w:type="dxa"/>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less provision</w:t>
            </w:r>
          </w:p>
        </w:tc>
        <w:tc>
          <w:tcPr>
            <w:tcW w:w="940" w:type="dxa"/>
            <w:gridSpan w:val="2"/>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-16400</w:t>
            </w:r>
          </w:p>
        </w:tc>
        <w:tc>
          <w:tcPr>
            <w:tcW w:w="94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168,835</w:t>
            </w: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p>
        </w:tc>
      </w:tr>
      <w:tr w:rsidR="00CF1B0A" w:rsidRPr="00CF1B0A" w:rsidTr="00187E4E">
        <w:trPr>
          <w:gridAfter w:val="1"/>
          <w:wAfter w:w="130" w:type="dxa"/>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cash at bank</w:t>
            </w:r>
          </w:p>
        </w:tc>
        <w:tc>
          <w:tcPr>
            <w:tcW w:w="940" w:type="dxa"/>
            <w:gridSpan w:val="2"/>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c>
          <w:tcPr>
            <w:tcW w:w="94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11,700</w:t>
            </w: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p>
        </w:tc>
      </w:tr>
      <w:tr w:rsidR="00CF1B0A" w:rsidRPr="00CF1B0A" w:rsidTr="00187E4E">
        <w:trPr>
          <w:gridAfter w:val="1"/>
          <w:wAfter w:w="130" w:type="dxa"/>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cash at hand</w:t>
            </w:r>
          </w:p>
        </w:tc>
        <w:tc>
          <w:tcPr>
            <w:tcW w:w="940" w:type="dxa"/>
            <w:gridSpan w:val="2"/>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c>
          <w:tcPr>
            <w:tcW w:w="94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6,200</w:t>
            </w: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390,867</w:t>
            </w:r>
          </w:p>
        </w:tc>
      </w:tr>
      <w:tr w:rsidR="00CF1B0A" w:rsidRPr="00CF1B0A" w:rsidTr="00187E4E">
        <w:trPr>
          <w:gridAfter w:val="1"/>
          <w:wAfter w:w="130" w:type="dxa"/>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p>
        </w:tc>
        <w:tc>
          <w:tcPr>
            <w:tcW w:w="940" w:type="dxa"/>
            <w:gridSpan w:val="2"/>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4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r>
      <w:tr w:rsidR="00CF1B0A" w:rsidRPr="00CF1B0A" w:rsidTr="00187E4E">
        <w:trPr>
          <w:gridAfter w:val="1"/>
          <w:wAfter w:w="130" w:type="dxa"/>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b/>
                <w:bCs/>
                <w:color w:val="000000"/>
              </w:rPr>
            </w:pPr>
            <w:r w:rsidRPr="00CF1B0A">
              <w:rPr>
                <w:rFonts w:ascii="Calibri" w:eastAsia="Times New Roman" w:hAnsi="Calibri" w:cs="Times New Roman"/>
                <w:b/>
                <w:bCs/>
                <w:color w:val="000000"/>
              </w:rPr>
              <w:t>total Assets</w:t>
            </w:r>
          </w:p>
        </w:tc>
        <w:tc>
          <w:tcPr>
            <w:tcW w:w="940" w:type="dxa"/>
            <w:gridSpan w:val="2"/>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b/>
                <w:bCs/>
                <w:color w:val="000000"/>
              </w:rPr>
            </w:pPr>
          </w:p>
        </w:tc>
        <w:tc>
          <w:tcPr>
            <w:tcW w:w="94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b/>
                <w:bCs/>
                <w:color w:val="000000"/>
              </w:rPr>
            </w:pPr>
            <w:r w:rsidRPr="00CF1B0A">
              <w:rPr>
                <w:rFonts w:ascii="Calibri" w:eastAsia="Times New Roman" w:hAnsi="Calibri" w:cs="Times New Roman"/>
                <w:b/>
                <w:bCs/>
                <w:color w:val="000000"/>
              </w:rPr>
              <w:t>951,477</w:t>
            </w:r>
          </w:p>
        </w:tc>
      </w:tr>
      <w:tr w:rsidR="00CF1B0A" w:rsidRPr="00CF1B0A" w:rsidTr="00187E4E">
        <w:trPr>
          <w:gridAfter w:val="1"/>
          <w:wAfter w:w="130" w:type="dxa"/>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b/>
                <w:bCs/>
                <w:color w:val="000000"/>
              </w:rPr>
            </w:pPr>
          </w:p>
        </w:tc>
        <w:tc>
          <w:tcPr>
            <w:tcW w:w="940" w:type="dxa"/>
            <w:gridSpan w:val="2"/>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4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r>
      <w:tr w:rsidR="00CF1B0A" w:rsidRPr="00CF1B0A" w:rsidTr="00187E4E">
        <w:trPr>
          <w:gridAfter w:val="1"/>
          <w:wAfter w:w="130" w:type="dxa"/>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b/>
                <w:bCs/>
                <w:color w:val="000000"/>
              </w:rPr>
            </w:pPr>
            <w:r w:rsidRPr="00CF1B0A">
              <w:rPr>
                <w:rFonts w:ascii="Calibri" w:eastAsia="Times New Roman" w:hAnsi="Calibri" w:cs="Times New Roman"/>
                <w:b/>
                <w:bCs/>
                <w:color w:val="000000"/>
              </w:rPr>
              <w:t>financed by:</w:t>
            </w:r>
          </w:p>
        </w:tc>
        <w:tc>
          <w:tcPr>
            <w:tcW w:w="940" w:type="dxa"/>
            <w:gridSpan w:val="2"/>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b/>
                <w:bCs/>
                <w:color w:val="000000"/>
              </w:rPr>
            </w:pPr>
          </w:p>
        </w:tc>
        <w:tc>
          <w:tcPr>
            <w:tcW w:w="94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r>
      <w:tr w:rsidR="00CF1B0A" w:rsidRPr="00CF1B0A" w:rsidTr="00187E4E">
        <w:trPr>
          <w:gridAfter w:val="1"/>
          <w:wAfter w:w="130" w:type="dxa"/>
          <w:trHeight w:val="300"/>
        </w:trPr>
        <w:tc>
          <w:tcPr>
            <w:tcW w:w="407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issued and paid up ordinary shares</w:t>
            </w:r>
          </w:p>
        </w:tc>
        <w:tc>
          <w:tcPr>
            <w:tcW w:w="94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200,000</w:t>
            </w:r>
          </w:p>
        </w:tc>
      </w:tr>
      <w:tr w:rsidR="00CF1B0A" w:rsidRPr="00CF1B0A" w:rsidTr="00187E4E">
        <w:trPr>
          <w:gridAfter w:val="1"/>
          <w:wAfter w:w="130" w:type="dxa"/>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general reserve</w:t>
            </w:r>
          </w:p>
        </w:tc>
        <w:tc>
          <w:tcPr>
            <w:tcW w:w="940" w:type="dxa"/>
            <w:gridSpan w:val="2"/>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c>
          <w:tcPr>
            <w:tcW w:w="94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200,000</w:t>
            </w:r>
          </w:p>
        </w:tc>
      </w:tr>
      <w:tr w:rsidR="00CF1B0A" w:rsidRPr="00CF1B0A" w:rsidTr="00187E4E">
        <w:trPr>
          <w:gridAfter w:val="1"/>
          <w:wAfter w:w="130" w:type="dxa"/>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share premium</w:t>
            </w:r>
          </w:p>
        </w:tc>
        <w:tc>
          <w:tcPr>
            <w:tcW w:w="940" w:type="dxa"/>
            <w:gridSpan w:val="2"/>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c>
          <w:tcPr>
            <w:tcW w:w="94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40,000</w:t>
            </w:r>
          </w:p>
        </w:tc>
      </w:tr>
      <w:tr w:rsidR="00CF1B0A" w:rsidRPr="00CF1B0A" w:rsidTr="00187E4E">
        <w:trPr>
          <w:gridAfter w:val="1"/>
          <w:wAfter w:w="130" w:type="dxa"/>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revaluation reserve</w:t>
            </w:r>
          </w:p>
        </w:tc>
        <w:tc>
          <w:tcPr>
            <w:tcW w:w="940" w:type="dxa"/>
            <w:gridSpan w:val="2"/>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c>
          <w:tcPr>
            <w:tcW w:w="94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30,000</w:t>
            </w:r>
          </w:p>
        </w:tc>
      </w:tr>
      <w:tr w:rsidR="00CF1B0A" w:rsidRPr="00CF1B0A" w:rsidTr="00187E4E">
        <w:trPr>
          <w:gridAfter w:val="1"/>
          <w:wAfter w:w="130" w:type="dxa"/>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Retained Profits c/d</w:t>
            </w:r>
          </w:p>
        </w:tc>
        <w:tc>
          <w:tcPr>
            <w:tcW w:w="940" w:type="dxa"/>
            <w:gridSpan w:val="2"/>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c>
          <w:tcPr>
            <w:tcW w:w="94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296,742</w:t>
            </w:r>
          </w:p>
        </w:tc>
      </w:tr>
      <w:tr w:rsidR="00CF1B0A" w:rsidRPr="00CF1B0A" w:rsidTr="00187E4E">
        <w:trPr>
          <w:gridAfter w:val="1"/>
          <w:wAfter w:w="130" w:type="dxa"/>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p>
        </w:tc>
        <w:tc>
          <w:tcPr>
            <w:tcW w:w="940" w:type="dxa"/>
            <w:gridSpan w:val="2"/>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4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r>
      <w:tr w:rsidR="00CF1B0A" w:rsidRPr="00CF1B0A" w:rsidTr="00187E4E">
        <w:trPr>
          <w:gridAfter w:val="1"/>
          <w:wAfter w:w="130" w:type="dxa"/>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b/>
                <w:bCs/>
                <w:color w:val="000000"/>
              </w:rPr>
            </w:pPr>
            <w:r w:rsidRPr="00CF1B0A">
              <w:rPr>
                <w:rFonts w:ascii="Calibri" w:eastAsia="Times New Roman" w:hAnsi="Calibri" w:cs="Times New Roman"/>
                <w:b/>
                <w:bCs/>
                <w:color w:val="000000"/>
              </w:rPr>
              <w:t>Equity</w:t>
            </w:r>
          </w:p>
        </w:tc>
        <w:tc>
          <w:tcPr>
            <w:tcW w:w="940" w:type="dxa"/>
            <w:gridSpan w:val="2"/>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b/>
                <w:bCs/>
                <w:color w:val="000000"/>
              </w:rPr>
            </w:pPr>
          </w:p>
        </w:tc>
        <w:tc>
          <w:tcPr>
            <w:tcW w:w="94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b/>
                <w:bCs/>
                <w:color w:val="000000"/>
              </w:rPr>
            </w:pPr>
            <w:r w:rsidRPr="00CF1B0A">
              <w:rPr>
                <w:rFonts w:ascii="Calibri" w:eastAsia="Times New Roman" w:hAnsi="Calibri" w:cs="Times New Roman"/>
                <w:b/>
                <w:bCs/>
                <w:color w:val="000000"/>
              </w:rPr>
              <w:t>766,742</w:t>
            </w:r>
          </w:p>
        </w:tc>
      </w:tr>
      <w:tr w:rsidR="00CF1B0A" w:rsidRPr="00CF1B0A" w:rsidTr="00187E4E">
        <w:trPr>
          <w:gridAfter w:val="1"/>
          <w:wAfter w:w="130" w:type="dxa"/>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b/>
                <w:bCs/>
                <w:color w:val="000000"/>
              </w:rPr>
            </w:pPr>
          </w:p>
        </w:tc>
        <w:tc>
          <w:tcPr>
            <w:tcW w:w="940" w:type="dxa"/>
            <w:gridSpan w:val="2"/>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4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r>
      <w:tr w:rsidR="00CF1B0A" w:rsidRPr="00CF1B0A" w:rsidTr="00187E4E">
        <w:trPr>
          <w:gridAfter w:val="1"/>
          <w:wAfter w:w="130" w:type="dxa"/>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Non-Current Liabilities</w:t>
            </w:r>
          </w:p>
        </w:tc>
        <w:tc>
          <w:tcPr>
            <w:tcW w:w="940" w:type="dxa"/>
            <w:gridSpan w:val="2"/>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c>
          <w:tcPr>
            <w:tcW w:w="94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r>
      <w:tr w:rsidR="00CF1B0A" w:rsidRPr="00CF1B0A" w:rsidTr="00187E4E">
        <w:trPr>
          <w:gridAfter w:val="1"/>
          <w:wAfter w:w="130" w:type="dxa"/>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8% Debentures</w:t>
            </w:r>
          </w:p>
        </w:tc>
        <w:tc>
          <w:tcPr>
            <w:tcW w:w="940" w:type="dxa"/>
            <w:gridSpan w:val="2"/>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c>
          <w:tcPr>
            <w:tcW w:w="94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20,000</w:t>
            </w:r>
          </w:p>
        </w:tc>
      </w:tr>
      <w:tr w:rsidR="00CF1B0A" w:rsidRPr="00CF1B0A" w:rsidTr="00187E4E">
        <w:trPr>
          <w:gridAfter w:val="1"/>
          <w:wAfter w:w="130" w:type="dxa"/>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p>
        </w:tc>
        <w:tc>
          <w:tcPr>
            <w:tcW w:w="940" w:type="dxa"/>
            <w:gridSpan w:val="2"/>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4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r>
      <w:tr w:rsidR="00CF1B0A" w:rsidRPr="00CF1B0A" w:rsidTr="00187E4E">
        <w:trPr>
          <w:gridAfter w:val="1"/>
          <w:wAfter w:w="130" w:type="dxa"/>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Current Liabilities</w:t>
            </w:r>
          </w:p>
        </w:tc>
        <w:tc>
          <w:tcPr>
            <w:tcW w:w="940" w:type="dxa"/>
            <w:gridSpan w:val="2"/>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c>
          <w:tcPr>
            <w:tcW w:w="94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r>
      <w:tr w:rsidR="00CF1B0A" w:rsidRPr="00CF1B0A" w:rsidTr="00187E4E">
        <w:trPr>
          <w:gridAfter w:val="1"/>
          <w:wAfter w:w="130" w:type="dxa"/>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payables</w:t>
            </w:r>
          </w:p>
        </w:tc>
        <w:tc>
          <w:tcPr>
            <w:tcW w:w="940" w:type="dxa"/>
            <w:gridSpan w:val="2"/>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c>
          <w:tcPr>
            <w:tcW w:w="94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10,000</w:t>
            </w: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p>
        </w:tc>
      </w:tr>
      <w:tr w:rsidR="00CF1B0A" w:rsidRPr="00CF1B0A" w:rsidTr="00187E4E">
        <w:trPr>
          <w:gridAfter w:val="1"/>
          <w:wAfter w:w="130" w:type="dxa"/>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Director's fee</w:t>
            </w:r>
          </w:p>
        </w:tc>
        <w:tc>
          <w:tcPr>
            <w:tcW w:w="940" w:type="dxa"/>
            <w:gridSpan w:val="2"/>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c>
          <w:tcPr>
            <w:tcW w:w="94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15000</w:t>
            </w: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p>
        </w:tc>
      </w:tr>
      <w:tr w:rsidR="00CF1B0A" w:rsidRPr="00CF1B0A" w:rsidTr="00187E4E">
        <w:trPr>
          <w:gridAfter w:val="1"/>
          <w:wAfter w:w="130" w:type="dxa"/>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Debentures interest</w:t>
            </w:r>
          </w:p>
        </w:tc>
        <w:tc>
          <w:tcPr>
            <w:tcW w:w="940" w:type="dxa"/>
            <w:gridSpan w:val="2"/>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c>
          <w:tcPr>
            <w:tcW w:w="94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2000</w:t>
            </w: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p>
        </w:tc>
      </w:tr>
      <w:tr w:rsidR="00CF1B0A" w:rsidRPr="00CF1B0A" w:rsidTr="00187E4E">
        <w:trPr>
          <w:gridAfter w:val="1"/>
          <w:wAfter w:w="130" w:type="dxa"/>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r w:rsidRPr="00CF1B0A">
              <w:rPr>
                <w:rFonts w:ascii="Calibri" w:eastAsia="Times New Roman" w:hAnsi="Calibri" w:cs="Times New Roman"/>
                <w:color w:val="000000"/>
              </w:rPr>
              <w:t>current tax payable</w:t>
            </w:r>
          </w:p>
        </w:tc>
        <w:tc>
          <w:tcPr>
            <w:tcW w:w="940" w:type="dxa"/>
            <w:gridSpan w:val="2"/>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color w:val="000000"/>
              </w:rPr>
            </w:pPr>
          </w:p>
        </w:tc>
        <w:tc>
          <w:tcPr>
            <w:tcW w:w="94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137,735</w:t>
            </w: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r w:rsidRPr="00CF1B0A">
              <w:rPr>
                <w:rFonts w:ascii="Calibri" w:eastAsia="Times New Roman" w:hAnsi="Calibri" w:cs="Times New Roman"/>
                <w:color w:val="000000"/>
              </w:rPr>
              <w:t>164,735</w:t>
            </w:r>
          </w:p>
        </w:tc>
      </w:tr>
      <w:tr w:rsidR="00CF1B0A" w:rsidRPr="00CF1B0A" w:rsidTr="00187E4E">
        <w:trPr>
          <w:gridAfter w:val="1"/>
          <w:wAfter w:w="130" w:type="dxa"/>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color w:val="000000"/>
              </w:rPr>
            </w:pPr>
          </w:p>
        </w:tc>
        <w:tc>
          <w:tcPr>
            <w:tcW w:w="940" w:type="dxa"/>
            <w:gridSpan w:val="2"/>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4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r>
      <w:tr w:rsidR="00CF1B0A" w:rsidRPr="00CF1B0A" w:rsidTr="00187E4E">
        <w:trPr>
          <w:gridAfter w:val="1"/>
          <w:wAfter w:w="130" w:type="dxa"/>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b/>
                <w:bCs/>
                <w:color w:val="000000"/>
              </w:rPr>
            </w:pPr>
            <w:r w:rsidRPr="00CF1B0A">
              <w:rPr>
                <w:rFonts w:ascii="Calibri" w:eastAsia="Times New Roman" w:hAnsi="Calibri" w:cs="Times New Roman"/>
                <w:b/>
                <w:bCs/>
                <w:color w:val="000000"/>
              </w:rPr>
              <w:t>Total Equity &amp; Liability</w:t>
            </w:r>
          </w:p>
        </w:tc>
        <w:tc>
          <w:tcPr>
            <w:tcW w:w="940" w:type="dxa"/>
            <w:gridSpan w:val="2"/>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Calibri" w:eastAsia="Times New Roman" w:hAnsi="Calibri" w:cs="Times New Roman"/>
                <w:b/>
                <w:bCs/>
                <w:color w:val="000000"/>
              </w:rPr>
            </w:pPr>
          </w:p>
        </w:tc>
        <w:tc>
          <w:tcPr>
            <w:tcW w:w="94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b/>
                <w:bCs/>
                <w:color w:val="000000"/>
              </w:rPr>
            </w:pPr>
            <w:r w:rsidRPr="00CF1B0A">
              <w:rPr>
                <w:rFonts w:ascii="Calibri" w:eastAsia="Times New Roman" w:hAnsi="Calibri" w:cs="Times New Roman"/>
                <w:b/>
                <w:bCs/>
                <w:color w:val="000000"/>
              </w:rPr>
              <w:t>951,477</w:t>
            </w:r>
          </w:p>
        </w:tc>
      </w:tr>
      <w:tr w:rsidR="00CF1B0A" w:rsidRPr="00CF1B0A" w:rsidTr="00187E4E">
        <w:trPr>
          <w:gridAfter w:val="1"/>
          <w:wAfter w:w="130" w:type="dxa"/>
          <w:trHeight w:val="300"/>
        </w:trPr>
        <w:tc>
          <w:tcPr>
            <w:tcW w:w="3130" w:type="dxa"/>
            <w:tcBorders>
              <w:top w:val="nil"/>
              <w:left w:val="nil"/>
              <w:bottom w:val="nil"/>
              <w:right w:val="nil"/>
            </w:tcBorders>
            <w:shd w:val="clear" w:color="auto" w:fill="auto"/>
            <w:noWrap/>
            <w:vAlign w:val="bottom"/>
            <w:hideMark/>
          </w:tcPr>
          <w:p w:rsidR="00CF1B0A" w:rsidRPr="00CF1B0A" w:rsidRDefault="00CF1B0A" w:rsidP="00CF1B0A">
            <w:pPr>
              <w:spacing w:after="0" w:line="240" w:lineRule="auto"/>
              <w:jc w:val="right"/>
              <w:rPr>
                <w:rFonts w:ascii="Calibri" w:eastAsia="Times New Roman" w:hAnsi="Calibri" w:cs="Times New Roman"/>
                <w:b/>
                <w:bCs/>
                <w:color w:val="000000"/>
              </w:rPr>
            </w:pPr>
          </w:p>
        </w:tc>
        <w:tc>
          <w:tcPr>
            <w:tcW w:w="940" w:type="dxa"/>
            <w:gridSpan w:val="2"/>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4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CF1B0A" w:rsidRPr="00CF1B0A" w:rsidRDefault="00CF1B0A" w:rsidP="00CF1B0A">
            <w:pPr>
              <w:spacing w:after="0" w:line="240" w:lineRule="auto"/>
              <w:rPr>
                <w:rFonts w:ascii="Times New Roman" w:eastAsia="Times New Roman" w:hAnsi="Times New Roman" w:cs="Times New Roman"/>
                <w:sz w:val="20"/>
                <w:szCs w:val="20"/>
              </w:rPr>
            </w:pPr>
          </w:p>
        </w:tc>
      </w:tr>
      <w:tr w:rsidR="00187E4E" w:rsidRPr="00187E4E" w:rsidTr="00187E4E">
        <w:trPr>
          <w:gridAfter w:val="2"/>
          <w:wAfter w:w="260" w:type="dxa"/>
          <w:trHeight w:val="300"/>
        </w:trPr>
        <w:tc>
          <w:tcPr>
            <w:tcW w:w="4880" w:type="dxa"/>
            <w:gridSpan w:val="5"/>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b/>
                <w:bCs/>
                <w:color w:val="000000"/>
              </w:rPr>
            </w:pPr>
            <w:r w:rsidRPr="00187E4E">
              <w:rPr>
                <w:rFonts w:ascii="Calibri" w:eastAsia="Times New Roman" w:hAnsi="Calibri" w:cs="Times New Roman"/>
                <w:b/>
                <w:bCs/>
                <w:color w:val="000000"/>
              </w:rPr>
              <w:t>Projected Balance Sheet</w:t>
            </w:r>
          </w:p>
        </w:tc>
        <w:tc>
          <w:tcPr>
            <w:tcW w:w="960"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b/>
                <w:bCs/>
                <w:color w:val="000000"/>
              </w:rPr>
            </w:pPr>
          </w:p>
        </w:tc>
      </w:tr>
      <w:tr w:rsidR="00187E4E" w:rsidRPr="00187E4E" w:rsidTr="00187E4E">
        <w:trPr>
          <w:gridAfter w:val="2"/>
          <w:wAfter w:w="260" w:type="dxa"/>
          <w:trHeight w:val="300"/>
        </w:trPr>
        <w:tc>
          <w:tcPr>
            <w:tcW w:w="4880" w:type="dxa"/>
            <w:gridSpan w:val="5"/>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r w:rsidRPr="00187E4E">
              <w:rPr>
                <w:rFonts w:ascii="Calibri" w:eastAsia="Times New Roman" w:hAnsi="Calibri" w:cs="Times New Roman"/>
                <w:color w:val="000000"/>
              </w:rPr>
              <w:t>For the Year Ended 31/12/2022</w:t>
            </w:r>
          </w:p>
        </w:tc>
        <w:tc>
          <w:tcPr>
            <w:tcW w:w="960"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p>
        </w:tc>
      </w:tr>
      <w:tr w:rsidR="00187E4E" w:rsidRPr="00187E4E" w:rsidTr="00187E4E">
        <w:trPr>
          <w:gridAfter w:val="2"/>
          <w:wAfter w:w="260" w:type="dxa"/>
          <w:trHeight w:val="300"/>
        </w:trPr>
        <w:tc>
          <w:tcPr>
            <w:tcW w:w="313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c>
          <w:tcPr>
            <w:tcW w:w="875"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c>
          <w:tcPr>
            <w:tcW w:w="875"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r w:rsidRPr="00187E4E">
              <w:rPr>
                <w:rFonts w:ascii="Calibri" w:eastAsia="Times New Roman" w:hAnsi="Calibri" w:cs="Times New Roman"/>
                <w:color w:val="000000"/>
              </w:rPr>
              <w:t>$</w:t>
            </w:r>
          </w:p>
        </w:tc>
        <w:tc>
          <w:tcPr>
            <w:tcW w:w="960"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r w:rsidRPr="00187E4E">
              <w:rPr>
                <w:rFonts w:ascii="Calibri" w:eastAsia="Times New Roman" w:hAnsi="Calibri" w:cs="Times New Roman"/>
                <w:color w:val="000000"/>
              </w:rPr>
              <w:t>$</w:t>
            </w:r>
          </w:p>
        </w:tc>
      </w:tr>
      <w:tr w:rsidR="00187E4E" w:rsidRPr="00187E4E" w:rsidTr="00187E4E">
        <w:trPr>
          <w:gridAfter w:val="2"/>
          <w:wAfter w:w="260" w:type="dxa"/>
          <w:trHeight w:val="300"/>
        </w:trPr>
        <w:tc>
          <w:tcPr>
            <w:tcW w:w="313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r w:rsidRPr="00187E4E">
              <w:rPr>
                <w:rFonts w:ascii="Calibri" w:eastAsia="Times New Roman" w:hAnsi="Calibri" w:cs="Times New Roman"/>
                <w:color w:val="000000"/>
              </w:rPr>
              <w:t>Non-Current Assets</w:t>
            </w:r>
          </w:p>
        </w:tc>
        <w:tc>
          <w:tcPr>
            <w:tcW w:w="875"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p>
        </w:tc>
        <w:tc>
          <w:tcPr>
            <w:tcW w:w="875"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r>
      <w:tr w:rsidR="00187E4E" w:rsidRPr="00187E4E" w:rsidTr="00187E4E">
        <w:trPr>
          <w:gridAfter w:val="2"/>
          <w:wAfter w:w="260" w:type="dxa"/>
          <w:trHeight w:val="300"/>
        </w:trPr>
        <w:tc>
          <w:tcPr>
            <w:tcW w:w="313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r w:rsidRPr="00187E4E">
              <w:rPr>
                <w:rFonts w:ascii="Calibri" w:eastAsia="Times New Roman" w:hAnsi="Calibri" w:cs="Times New Roman"/>
                <w:color w:val="000000"/>
              </w:rPr>
              <w:t>motor vehicles</w:t>
            </w:r>
          </w:p>
        </w:tc>
        <w:tc>
          <w:tcPr>
            <w:tcW w:w="875"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p>
        </w:tc>
        <w:tc>
          <w:tcPr>
            <w:tcW w:w="875"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color w:val="000000"/>
              </w:rPr>
            </w:pPr>
            <w:r w:rsidRPr="00187E4E">
              <w:rPr>
                <w:rFonts w:ascii="Calibri" w:eastAsia="Times New Roman" w:hAnsi="Calibri" w:cs="Times New Roman"/>
                <w:color w:val="000000"/>
              </w:rPr>
              <w:t>58,963</w:t>
            </w:r>
          </w:p>
        </w:tc>
      </w:tr>
      <w:tr w:rsidR="00187E4E" w:rsidRPr="00187E4E" w:rsidTr="00187E4E">
        <w:trPr>
          <w:gridAfter w:val="2"/>
          <w:wAfter w:w="260" w:type="dxa"/>
          <w:trHeight w:val="300"/>
        </w:trPr>
        <w:tc>
          <w:tcPr>
            <w:tcW w:w="313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r w:rsidRPr="00187E4E">
              <w:rPr>
                <w:rFonts w:ascii="Calibri" w:eastAsia="Times New Roman" w:hAnsi="Calibri" w:cs="Times New Roman"/>
                <w:color w:val="000000"/>
              </w:rPr>
              <w:t>fixtures and fittings</w:t>
            </w:r>
          </w:p>
        </w:tc>
        <w:tc>
          <w:tcPr>
            <w:tcW w:w="875"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p>
        </w:tc>
        <w:tc>
          <w:tcPr>
            <w:tcW w:w="875"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color w:val="000000"/>
              </w:rPr>
            </w:pPr>
            <w:r w:rsidRPr="00187E4E">
              <w:rPr>
                <w:rFonts w:ascii="Calibri" w:eastAsia="Times New Roman" w:hAnsi="Calibri" w:cs="Times New Roman"/>
                <w:color w:val="000000"/>
              </w:rPr>
              <w:t>113,000</w:t>
            </w:r>
          </w:p>
        </w:tc>
      </w:tr>
      <w:tr w:rsidR="00187E4E" w:rsidRPr="00187E4E" w:rsidTr="00187E4E">
        <w:trPr>
          <w:gridAfter w:val="2"/>
          <w:wAfter w:w="260" w:type="dxa"/>
          <w:trHeight w:val="300"/>
        </w:trPr>
        <w:tc>
          <w:tcPr>
            <w:tcW w:w="313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r w:rsidRPr="00187E4E">
              <w:rPr>
                <w:rFonts w:ascii="Calibri" w:eastAsia="Times New Roman" w:hAnsi="Calibri" w:cs="Times New Roman"/>
                <w:color w:val="000000"/>
              </w:rPr>
              <w:t>lands and buildings</w:t>
            </w:r>
          </w:p>
        </w:tc>
        <w:tc>
          <w:tcPr>
            <w:tcW w:w="875"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p>
        </w:tc>
        <w:tc>
          <w:tcPr>
            <w:tcW w:w="875"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color w:val="000000"/>
              </w:rPr>
            </w:pPr>
            <w:r w:rsidRPr="00187E4E">
              <w:rPr>
                <w:rFonts w:ascii="Calibri" w:eastAsia="Times New Roman" w:hAnsi="Calibri" w:cs="Times New Roman"/>
                <w:color w:val="000000"/>
              </w:rPr>
              <w:t>300,000</w:t>
            </w:r>
          </w:p>
        </w:tc>
      </w:tr>
      <w:tr w:rsidR="00187E4E" w:rsidRPr="00187E4E" w:rsidTr="00187E4E">
        <w:trPr>
          <w:gridAfter w:val="2"/>
          <w:wAfter w:w="260" w:type="dxa"/>
          <w:trHeight w:val="300"/>
        </w:trPr>
        <w:tc>
          <w:tcPr>
            <w:tcW w:w="313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r w:rsidRPr="00187E4E">
              <w:rPr>
                <w:rFonts w:ascii="Calibri" w:eastAsia="Times New Roman" w:hAnsi="Calibri" w:cs="Times New Roman"/>
                <w:color w:val="000000"/>
              </w:rPr>
              <w:t>Financial assets (Investments)</w:t>
            </w:r>
          </w:p>
        </w:tc>
        <w:tc>
          <w:tcPr>
            <w:tcW w:w="875"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p>
        </w:tc>
        <w:tc>
          <w:tcPr>
            <w:tcW w:w="875"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color w:val="000000"/>
              </w:rPr>
            </w:pPr>
            <w:r w:rsidRPr="00187E4E">
              <w:rPr>
                <w:rFonts w:ascii="Calibri" w:eastAsia="Times New Roman" w:hAnsi="Calibri" w:cs="Times New Roman"/>
                <w:color w:val="000000"/>
              </w:rPr>
              <w:t>91,610</w:t>
            </w:r>
          </w:p>
        </w:tc>
      </w:tr>
      <w:tr w:rsidR="00187E4E" w:rsidRPr="00187E4E" w:rsidTr="00187E4E">
        <w:trPr>
          <w:gridAfter w:val="2"/>
          <w:wAfter w:w="260" w:type="dxa"/>
          <w:trHeight w:val="300"/>
        </w:trPr>
        <w:tc>
          <w:tcPr>
            <w:tcW w:w="313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color w:val="000000"/>
              </w:rPr>
            </w:pPr>
          </w:p>
        </w:tc>
        <w:tc>
          <w:tcPr>
            <w:tcW w:w="875"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c>
          <w:tcPr>
            <w:tcW w:w="875"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color w:val="000000"/>
              </w:rPr>
            </w:pPr>
            <w:r w:rsidRPr="00187E4E">
              <w:rPr>
                <w:rFonts w:ascii="Calibri" w:eastAsia="Times New Roman" w:hAnsi="Calibri" w:cs="Times New Roman"/>
                <w:color w:val="000000"/>
              </w:rPr>
              <w:t>563,573</w:t>
            </w:r>
          </w:p>
        </w:tc>
      </w:tr>
      <w:tr w:rsidR="00187E4E" w:rsidRPr="00187E4E" w:rsidTr="00187E4E">
        <w:trPr>
          <w:gridAfter w:val="2"/>
          <w:wAfter w:w="260" w:type="dxa"/>
          <w:trHeight w:val="300"/>
        </w:trPr>
        <w:tc>
          <w:tcPr>
            <w:tcW w:w="313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r w:rsidRPr="00187E4E">
              <w:rPr>
                <w:rFonts w:ascii="Calibri" w:eastAsia="Times New Roman" w:hAnsi="Calibri" w:cs="Times New Roman"/>
                <w:color w:val="000000"/>
              </w:rPr>
              <w:t>current Assets</w:t>
            </w:r>
          </w:p>
        </w:tc>
        <w:tc>
          <w:tcPr>
            <w:tcW w:w="875"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p>
        </w:tc>
        <w:tc>
          <w:tcPr>
            <w:tcW w:w="875"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r>
      <w:tr w:rsidR="00187E4E" w:rsidRPr="00187E4E" w:rsidTr="00187E4E">
        <w:trPr>
          <w:gridAfter w:val="2"/>
          <w:wAfter w:w="260" w:type="dxa"/>
          <w:trHeight w:val="300"/>
        </w:trPr>
        <w:tc>
          <w:tcPr>
            <w:tcW w:w="313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r w:rsidRPr="00187E4E">
              <w:rPr>
                <w:rFonts w:ascii="Calibri" w:eastAsia="Times New Roman" w:hAnsi="Calibri" w:cs="Times New Roman"/>
                <w:color w:val="000000"/>
              </w:rPr>
              <w:t>inventory</w:t>
            </w:r>
          </w:p>
        </w:tc>
        <w:tc>
          <w:tcPr>
            <w:tcW w:w="875"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p>
        </w:tc>
        <w:tc>
          <w:tcPr>
            <w:tcW w:w="875"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color w:val="000000"/>
              </w:rPr>
            </w:pPr>
            <w:r w:rsidRPr="00187E4E">
              <w:rPr>
                <w:rFonts w:ascii="Calibri" w:eastAsia="Times New Roman" w:hAnsi="Calibri" w:cs="Times New Roman"/>
                <w:color w:val="000000"/>
              </w:rPr>
              <w:t>204,132</w:t>
            </w:r>
          </w:p>
        </w:tc>
        <w:tc>
          <w:tcPr>
            <w:tcW w:w="960"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color w:val="000000"/>
              </w:rPr>
            </w:pPr>
          </w:p>
        </w:tc>
      </w:tr>
      <w:tr w:rsidR="00187E4E" w:rsidRPr="00187E4E" w:rsidTr="00187E4E">
        <w:trPr>
          <w:gridAfter w:val="2"/>
          <w:wAfter w:w="260" w:type="dxa"/>
          <w:trHeight w:val="300"/>
        </w:trPr>
        <w:tc>
          <w:tcPr>
            <w:tcW w:w="313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r w:rsidRPr="00187E4E">
              <w:rPr>
                <w:rFonts w:ascii="Calibri" w:eastAsia="Times New Roman" w:hAnsi="Calibri" w:cs="Times New Roman"/>
                <w:color w:val="000000"/>
              </w:rPr>
              <w:t>receivables</w:t>
            </w:r>
          </w:p>
        </w:tc>
        <w:tc>
          <w:tcPr>
            <w:tcW w:w="875"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color w:val="000000"/>
              </w:rPr>
            </w:pPr>
            <w:r w:rsidRPr="00187E4E">
              <w:rPr>
                <w:rFonts w:ascii="Calibri" w:eastAsia="Times New Roman" w:hAnsi="Calibri" w:cs="Times New Roman"/>
                <w:color w:val="000000"/>
              </w:rPr>
              <w:t>185,235</w:t>
            </w:r>
          </w:p>
        </w:tc>
        <w:tc>
          <w:tcPr>
            <w:tcW w:w="875"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color w:val="000000"/>
              </w:rPr>
            </w:pPr>
          </w:p>
        </w:tc>
        <w:tc>
          <w:tcPr>
            <w:tcW w:w="960"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r>
      <w:tr w:rsidR="00187E4E" w:rsidRPr="00187E4E" w:rsidTr="00187E4E">
        <w:trPr>
          <w:gridAfter w:val="2"/>
          <w:wAfter w:w="260" w:type="dxa"/>
          <w:trHeight w:val="300"/>
        </w:trPr>
        <w:tc>
          <w:tcPr>
            <w:tcW w:w="313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r w:rsidRPr="00187E4E">
              <w:rPr>
                <w:rFonts w:ascii="Calibri" w:eastAsia="Times New Roman" w:hAnsi="Calibri" w:cs="Times New Roman"/>
                <w:color w:val="000000"/>
              </w:rPr>
              <w:t>less provision</w:t>
            </w:r>
          </w:p>
        </w:tc>
        <w:tc>
          <w:tcPr>
            <w:tcW w:w="875"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color w:val="000000"/>
              </w:rPr>
            </w:pPr>
            <w:r w:rsidRPr="00187E4E">
              <w:rPr>
                <w:rFonts w:ascii="Calibri" w:eastAsia="Times New Roman" w:hAnsi="Calibri" w:cs="Times New Roman"/>
                <w:color w:val="000000"/>
              </w:rPr>
              <w:t>-16400</w:t>
            </w:r>
          </w:p>
        </w:tc>
        <w:tc>
          <w:tcPr>
            <w:tcW w:w="875"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color w:val="000000"/>
              </w:rPr>
            </w:pPr>
            <w:r w:rsidRPr="00187E4E">
              <w:rPr>
                <w:rFonts w:ascii="Calibri" w:eastAsia="Times New Roman" w:hAnsi="Calibri" w:cs="Times New Roman"/>
                <w:color w:val="000000"/>
              </w:rPr>
              <w:t>168,835</w:t>
            </w:r>
          </w:p>
        </w:tc>
        <w:tc>
          <w:tcPr>
            <w:tcW w:w="960"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color w:val="000000"/>
              </w:rPr>
            </w:pPr>
          </w:p>
        </w:tc>
      </w:tr>
      <w:tr w:rsidR="00187E4E" w:rsidRPr="00187E4E" w:rsidTr="00187E4E">
        <w:trPr>
          <w:gridAfter w:val="2"/>
          <w:wAfter w:w="260" w:type="dxa"/>
          <w:trHeight w:val="300"/>
        </w:trPr>
        <w:tc>
          <w:tcPr>
            <w:tcW w:w="313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r w:rsidRPr="00187E4E">
              <w:rPr>
                <w:rFonts w:ascii="Calibri" w:eastAsia="Times New Roman" w:hAnsi="Calibri" w:cs="Times New Roman"/>
                <w:color w:val="000000"/>
              </w:rPr>
              <w:t>cash at bank</w:t>
            </w:r>
          </w:p>
        </w:tc>
        <w:tc>
          <w:tcPr>
            <w:tcW w:w="875"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p>
        </w:tc>
        <w:tc>
          <w:tcPr>
            <w:tcW w:w="875"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color w:val="000000"/>
              </w:rPr>
            </w:pPr>
            <w:r w:rsidRPr="00187E4E">
              <w:rPr>
                <w:rFonts w:ascii="Calibri" w:eastAsia="Times New Roman" w:hAnsi="Calibri" w:cs="Times New Roman"/>
                <w:color w:val="000000"/>
              </w:rPr>
              <w:t>11,700</w:t>
            </w:r>
          </w:p>
        </w:tc>
        <w:tc>
          <w:tcPr>
            <w:tcW w:w="960"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color w:val="000000"/>
              </w:rPr>
            </w:pPr>
          </w:p>
        </w:tc>
      </w:tr>
      <w:tr w:rsidR="00187E4E" w:rsidRPr="00187E4E" w:rsidTr="00187E4E">
        <w:trPr>
          <w:gridAfter w:val="2"/>
          <w:wAfter w:w="260" w:type="dxa"/>
          <w:trHeight w:val="300"/>
        </w:trPr>
        <w:tc>
          <w:tcPr>
            <w:tcW w:w="313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r w:rsidRPr="00187E4E">
              <w:rPr>
                <w:rFonts w:ascii="Calibri" w:eastAsia="Times New Roman" w:hAnsi="Calibri" w:cs="Times New Roman"/>
                <w:color w:val="000000"/>
              </w:rPr>
              <w:t>cash at hand</w:t>
            </w:r>
          </w:p>
        </w:tc>
        <w:tc>
          <w:tcPr>
            <w:tcW w:w="875"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p>
        </w:tc>
        <w:tc>
          <w:tcPr>
            <w:tcW w:w="875"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color w:val="000000"/>
              </w:rPr>
            </w:pPr>
            <w:r w:rsidRPr="00187E4E">
              <w:rPr>
                <w:rFonts w:ascii="Calibri" w:eastAsia="Times New Roman" w:hAnsi="Calibri" w:cs="Times New Roman"/>
                <w:color w:val="000000"/>
              </w:rPr>
              <w:t>6,200</w:t>
            </w:r>
          </w:p>
        </w:tc>
        <w:tc>
          <w:tcPr>
            <w:tcW w:w="960"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color w:val="000000"/>
              </w:rPr>
            </w:pPr>
            <w:r w:rsidRPr="00187E4E">
              <w:rPr>
                <w:rFonts w:ascii="Calibri" w:eastAsia="Times New Roman" w:hAnsi="Calibri" w:cs="Times New Roman"/>
                <w:color w:val="000000"/>
              </w:rPr>
              <w:t>390,867</w:t>
            </w:r>
          </w:p>
        </w:tc>
      </w:tr>
      <w:tr w:rsidR="00187E4E" w:rsidRPr="00187E4E" w:rsidTr="00187E4E">
        <w:trPr>
          <w:gridAfter w:val="2"/>
          <w:wAfter w:w="260" w:type="dxa"/>
          <w:trHeight w:val="300"/>
        </w:trPr>
        <w:tc>
          <w:tcPr>
            <w:tcW w:w="313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color w:val="000000"/>
              </w:rPr>
            </w:pPr>
          </w:p>
        </w:tc>
        <w:tc>
          <w:tcPr>
            <w:tcW w:w="875"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c>
          <w:tcPr>
            <w:tcW w:w="875"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r>
      <w:tr w:rsidR="00187E4E" w:rsidRPr="00187E4E" w:rsidTr="00187E4E">
        <w:trPr>
          <w:gridAfter w:val="2"/>
          <w:wAfter w:w="260" w:type="dxa"/>
          <w:trHeight w:val="300"/>
        </w:trPr>
        <w:tc>
          <w:tcPr>
            <w:tcW w:w="313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b/>
                <w:bCs/>
                <w:color w:val="000000"/>
              </w:rPr>
            </w:pPr>
            <w:r w:rsidRPr="00187E4E">
              <w:rPr>
                <w:rFonts w:ascii="Calibri" w:eastAsia="Times New Roman" w:hAnsi="Calibri" w:cs="Times New Roman"/>
                <w:b/>
                <w:bCs/>
                <w:color w:val="000000"/>
              </w:rPr>
              <w:t>total Assets</w:t>
            </w:r>
          </w:p>
        </w:tc>
        <w:tc>
          <w:tcPr>
            <w:tcW w:w="875"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b/>
                <w:bCs/>
                <w:color w:val="000000"/>
              </w:rPr>
            </w:pPr>
          </w:p>
        </w:tc>
        <w:tc>
          <w:tcPr>
            <w:tcW w:w="875"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b/>
                <w:bCs/>
                <w:color w:val="000000"/>
              </w:rPr>
            </w:pPr>
            <w:r w:rsidRPr="00187E4E">
              <w:rPr>
                <w:rFonts w:ascii="Calibri" w:eastAsia="Times New Roman" w:hAnsi="Calibri" w:cs="Times New Roman"/>
                <w:b/>
                <w:bCs/>
                <w:color w:val="000000"/>
              </w:rPr>
              <w:t>954,440</w:t>
            </w:r>
          </w:p>
        </w:tc>
      </w:tr>
      <w:tr w:rsidR="00187E4E" w:rsidRPr="00187E4E" w:rsidTr="00187E4E">
        <w:trPr>
          <w:gridAfter w:val="2"/>
          <w:wAfter w:w="260" w:type="dxa"/>
          <w:trHeight w:val="300"/>
        </w:trPr>
        <w:tc>
          <w:tcPr>
            <w:tcW w:w="313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b/>
                <w:bCs/>
                <w:color w:val="000000"/>
              </w:rPr>
            </w:pPr>
          </w:p>
        </w:tc>
        <w:tc>
          <w:tcPr>
            <w:tcW w:w="875"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c>
          <w:tcPr>
            <w:tcW w:w="875"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r>
      <w:tr w:rsidR="00187E4E" w:rsidRPr="00187E4E" w:rsidTr="00187E4E">
        <w:trPr>
          <w:gridAfter w:val="2"/>
          <w:wAfter w:w="260" w:type="dxa"/>
          <w:trHeight w:val="300"/>
        </w:trPr>
        <w:tc>
          <w:tcPr>
            <w:tcW w:w="313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b/>
                <w:bCs/>
                <w:color w:val="000000"/>
              </w:rPr>
            </w:pPr>
            <w:r w:rsidRPr="00187E4E">
              <w:rPr>
                <w:rFonts w:ascii="Calibri" w:eastAsia="Times New Roman" w:hAnsi="Calibri" w:cs="Times New Roman"/>
                <w:b/>
                <w:bCs/>
                <w:color w:val="000000"/>
              </w:rPr>
              <w:t>financed by:</w:t>
            </w:r>
          </w:p>
        </w:tc>
        <w:tc>
          <w:tcPr>
            <w:tcW w:w="875"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b/>
                <w:bCs/>
                <w:color w:val="000000"/>
              </w:rPr>
            </w:pPr>
          </w:p>
        </w:tc>
        <w:tc>
          <w:tcPr>
            <w:tcW w:w="875"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r>
      <w:tr w:rsidR="00187E4E" w:rsidRPr="00187E4E" w:rsidTr="00187E4E">
        <w:trPr>
          <w:gridAfter w:val="2"/>
          <w:wAfter w:w="260" w:type="dxa"/>
          <w:trHeight w:val="300"/>
        </w:trPr>
        <w:tc>
          <w:tcPr>
            <w:tcW w:w="4005" w:type="dxa"/>
            <w:gridSpan w:val="2"/>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r w:rsidRPr="00187E4E">
              <w:rPr>
                <w:rFonts w:ascii="Calibri" w:eastAsia="Times New Roman" w:hAnsi="Calibri" w:cs="Times New Roman"/>
                <w:color w:val="000000"/>
              </w:rPr>
              <w:t>issued and paid up ordinary shares</w:t>
            </w:r>
          </w:p>
        </w:tc>
        <w:tc>
          <w:tcPr>
            <w:tcW w:w="875"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p>
        </w:tc>
        <w:tc>
          <w:tcPr>
            <w:tcW w:w="960"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color w:val="000000"/>
              </w:rPr>
            </w:pPr>
            <w:r w:rsidRPr="00187E4E">
              <w:rPr>
                <w:rFonts w:ascii="Calibri" w:eastAsia="Times New Roman" w:hAnsi="Calibri" w:cs="Times New Roman"/>
                <w:color w:val="000000"/>
              </w:rPr>
              <w:t>200,000</w:t>
            </w:r>
          </w:p>
        </w:tc>
      </w:tr>
      <w:tr w:rsidR="00187E4E" w:rsidRPr="00187E4E" w:rsidTr="00187E4E">
        <w:trPr>
          <w:gridAfter w:val="2"/>
          <w:wAfter w:w="260" w:type="dxa"/>
          <w:trHeight w:val="300"/>
        </w:trPr>
        <w:tc>
          <w:tcPr>
            <w:tcW w:w="313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r w:rsidRPr="00187E4E">
              <w:rPr>
                <w:rFonts w:ascii="Calibri" w:eastAsia="Times New Roman" w:hAnsi="Calibri" w:cs="Times New Roman"/>
                <w:color w:val="000000"/>
              </w:rPr>
              <w:t>general reserve</w:t>
            </w:r>
          </w:p>
        </w:tc>
        <w:tc>
          <w:tcPr>
            <w:tcW w:w="875"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p>
        </w:tc>
        <w:tc>
          <w:tcPr>
            <w:tcW w:w="875"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color w:val="000000"/>
              </w:rPr>
            </w:pPr>
            <w:r w:rsidRPr="00187E4E">
              <w:rPr>
                <w:rFonts w:ascii="Calibri" w:eastAsia="Times New Roman" w:hAnsi="Calibri" w:cs="Times New Roman"/>
                <w:color w:val="000000"/>
              </w:rPr>
              <w:t>200,000</w:t>
            </w:r>
          </w:p>
        </w:tc>
      </w:tr>
      <w:tr w:rsidR="00187E4E" w:rsidRPr="00187E4E" w:rsidTr="00187E4E">
        <w:trPr>
          <w:gridAfter w:val="2"/>
          <w:wAfter w:w="260" w:type="dxa"/>
          <w:trHeight w:val="300"/>
        </w:trPr>
        <w:tc>
          <w:tcPr>
            <w:tcW w:w="313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r w:rsidRPr="00187E4E">
              <w:rPr>
                <w:rFonts w:ascii="Calibri" w:eastAsia="Times New Roman" w:hAnsi="Calibri" w:cs="Times New Roman"/>
                <w:color w:val="000000"/>
              </w:rPr>
              <w:t>share premium</w:t>
            </w:r>
          </w:p>
        </w:tc>
        <w:tc>
          <w:tcPr>
            <w:tcW w:w="875"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p>
        </w:tc>
        <w:tc>
          <w:tcPr>
            <w:tcW w:w="875"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color w:val="000000"/>
              </w:rPr>
            </w:pPr>
            <w:r w:rsidRPr="00187E4E">
              <w:rPr>
                <w:rFonts w:ascii="Calibri" w:eastAsia="Times New Roman" w:hAnsi="Calibri" w:cs="Times New Roman"/>
                <w:color w:val="000000"/>
              </w:rPr>
              <w:t>40,000</w:t>
            </w:r>
          </w:p>
        </w:tc>
      </w:tr>
      <w:tr w:rsidR="00187E4E" w:rsidRPr="00187E4E" w:rsidTr="00187E4E">
        <w:trPr>
          <w:gridAfter w:val="2"/>
          <w:wAfter w:w="260" w:type="dxa"/>
          <w:trHeight w:val="300"/>
        </w:trPr>
        <w:tc>
          <w:tcPr>
            <w:tcW w:w="313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r w:rsidRPr="00187E4E">
              <w:rPr>
                <w:rFonts w:ascii="Calibri" w:eastAsia="Times New Roman" w:hAnsi="Calibri" w:cs="Times New Roman"/>
                <w:color w:val="000000"/>
              </w:rPr>
              <w:t>revaluation reserve</w:t>
            </w:r>
          </w:p>
        </w:tc>
        <w:tc>
          <w:tcPr>
            <w:tcW w:w="875"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p>
        </w:tc>
        <w:tc>
          <w:tcPr>
            <w:tcW w:w="875"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color w:val="000000"/>
              </w:rPr>
            </w:pPr>
            <w:r w:rsidRPr="00187E4E">
              <w:rPr>
                <w:rFonts w:ascii="Calibri" w:eastAsia="Times New Roman" w:hAnsi="Calibri" w:cs="Times New Roman"/>
                <w:color w:val="000000"/>
              </w:rPr>
              <w:t>30,000</w:t>
            </w:r>
          </w:p>
        </w:tc>
      </w:tr>
      <w:tr w:rsidR="00187E4E" w:rsidRPr="00187E4E" w:rsidTr="00187E4E">
        <w:trPr>
          <w:gridAfter w:val="2"/>
          <w:wAfter w:w="260" w:type="dxa"/>
          <w:trHeight w:val="300"/>
        </w:trPr>
        <w:tc>
          <w:tcPr>
            <w:tcW w:w="313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r w:rsidRPr="00187E4E">
              <w:rPr>
                <w:rFonts w:ascii="Calibri" w:eastAsia="Times New Roman" w:hAnsi="Calibri" w:cs="Times New Roman"/>
                <w:color w:val="000000"/>
              </w:rPr>
              <w:t>Retained Profits c/d</w:t>
            </w:r>
          </w:p>
        </w:tc>
        <w:tc>
          <w:tcPr>
            <w:tcW w:w="875"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p>
        </w:tc>
        <w:tc>
          <w:tcPr>
            <w:tcW w:w="875"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color w:val="000000"/>
              </w:rPr>
            </w:pPr>
            <w:r w:rsidRPr="00187E4E">
              <w:rPr>
                <w:rFonts w:ascii="Calibri" w:eastAsia="Times New Roman" w:hAnsi="Calibri" w:cs="Times New Roman"/>
                <w:color w:val="000000"/>
              </w:rPr>
              <w:t>296,742</w:t>
            </w:r>
          </w:p>
        </w:tc>
      </w:tr>
      <w:tr w:rsidR="00187E4E" w:rsidRPr="00187E4E" w:rsidTr="00187E4E">
        <w:trPr>
          <w:gridAfter w:val="2"/>
          <w:wAfter w:w="260" w:type="dxa"/>
          <w:trHeight w:val="300"/>
        </w:trPr>
        <w:tc>
          <w:tcPr>
            <w:tcW w:w="313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color w:val="000000"/>
              </w:rPr>
            </w:pPr>
          </w:p>
        </w:tc>
        <w:tc>
          <w:tcPr>
            <w:tcW w:w="875"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c>
          <w:tcPr>
            <w:tcW w:w="875"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r>
      <w:tr w:rsidR="00187E4E" w:rsidRPr="00187E4E" w:rsidTr="00187E4E">
        <w:trPr>
          <w:gridAfter w:val="2"/>
          <w:wAfter w:w="260" w:type="dxa"/>
          <w:trHeight w:val="300"/>
        </w:trPr>
        <w:tc>
          <w:tcPr>
            <w:tcW w:w="313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b/>
                <w:bCs/>
                <w:color w:val="000000"/>
              </w:rPr>
            </w:pPr>
            <w:r w:rsidRPr="00187E4E">
              <w:rPr>
                <w:rFonts w:ascii="Calibri" w:eastAsia="Times New Roman" w:hAnsi="Calibri" w:cs="Times New Roman"/>
                <w:b/>
                <w:bCs/>
                <w:color w:val="000000"/>
              </w:rPr>
              <w:t>Equity</w:t>
            </w:r>
          </w:p>
        </w:tc>
        <w:tc>
          <w:tcPr>
            <w:tcW w:w="875"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b/>
                <w:bCs/>
                <w:color w:val="000000"/>
              </w:rPr>
            </w:pPr>
          </w:p>
        </w:tc>
        <w:tc>
          <w:tcPr>
            <w:tcW w:w="875"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b/>
                <w:bCs/>
                <w:color w:val="000000"/>
              </w:rPr>
            </w:pPr>
            <w:r w:rsidRPr="00187E4E">
              <w:rPr>
                <w:rFonts w:ascii="Calibri" w:eastAsia="Times New Roman" w:hAnsi="Calibri" w:cs="Times New Roman"/>
                <w:b/>
                <w:bCs/>
                <w:color w:val="000000"/>
              </w:rPr>
              <w:t>766,742</w:t>
            </w:r>
          </w:p>
        </w:tc>
      </w:tr>
      <w:tr w:rsidR="00187E4E" w:rsidRPr="00187E4E" w:rsidTr="00187E4E">
        <w:trPr>
          <w:gridAfter w:val="2"/>
          <w:wAfter w:w="260" w:type="dxa"/>
          <w:trHeight w:val="300"/>
        </w:trPr>
        <w:tc>
          <w:tcPr>
            <w:tcW w:w="313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b/>
                <w:bCs/>
                <w:color w:val="000000"/>
              </w:rPr>
            </w:pPr>
          </w:p>
        </w:tc>
        <w:tc>
          <w:tcPr>
            <w:tcW w:w="875"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c>
          <w:tcPr>
            <w:tcW w:w="875"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r>
      <w:tr w:rsidR="00187E4E" w:rsidRPr="00187E4E" w:rsidTr="00187E4E">
        <w:trPr>
          <w:gridAfter w:val="2"/>
          <w:wAfter w:w="260" w:type="dxa"/>
          <w:trHeight w:val="300"/>
        </w:trPr>
        <w:tc>
          <w:tcPr>
            <w:tcW w:w="313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r w:rsidRPr="00187E4E">
              <w:rPr>
                <w:rFonts w:ascii="Calibri" w:eastAsia="Times New Roman" w:hAnsi="Calibri" w:cs="Times New Roman"/>
                <w:color w:val="000000"/>
              </w:rPr>
              <w:t>Non-Current Liabilities</w:t>
            </w:r>
          </w:p>
        </w:tc>
        <w:tc>
          <w:tcPr>
            <w:tcW w:w="875"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p>
        </w:tc>
        <w:tc>
          <w:tcPr>
            <w:tcW w:w="875"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r>
      <w:tr w:rsidR="00187E4E" w:rsidRPr="00187E4E" w:rsidTr="00187E4E">
        <w:trPr>
          <w:gridAfter w:val="2"/>
          <w:wAfter w:w="260" w:type="dxa"/>
          <w:trHeight w:val="300"/>
        </w:trPr>
        <w:tc>
          <w:tcPr>
            <w:tcW w:w="313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r w:rsidRPr="00187E4E">
              <w:rPr>
                <w:rFonts w:ascii="Calibri" w:eastAsia="Times New Roman" w:hAnsi="Calibri" w:cs="Times New Roman"/>
                <w:color w:val="000000"/>
              </w:rPr>
              <w:t>8% Debentures</w:t>
            </w:r>
          </w:p>
        </w:tc>
        <w:tc>
          <w:tcPr>
            <w:tcW w:w="875"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p>
        </w:tc>
        <w:tc>
          <w:tcPr>
            <w:tcW w:w="875"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color w:val="000000"/>
              </w:rPr>
            </w:pPr>
            <w:r w:rsidRPr="00187E4E">
              <w:rPr>
                <w:rFonts w:ascii="Calibri" w:eastAsia="Times New Roman" w:hAnsi="Calibri" w:cs="Times New Roman"/>
                <w:color w:val="000000"/>
              </w:rPr>
              <w:t>20,000</w:t>
            </w:r>
          </w:p>
        </w:tc>
      </w:tr>
      <w:tr w:rsidR="00187E4E" w:rsidRPr="00187E4E" w:rsidTr="00187E4E">
        <w:trPr>
          <w:gridAfter w:val="2"/>
          <w:wAfter w:w="260" w:type="dxa"/>
          <w:trHeight w:val="300"/>
        </w:trPr>
        <w:tc>
          <w:tcPr>
            <w:tcW w:w="313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color w:val="000000"/>
              </w:rPr>
            </w:pPr>
          </w:p>
        </w:tc>
        <w:tc>
          <w:tcPr>
            <w:tcW w:w="875"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c>
          <w:tcPr>
            <w:tcW w:w="875"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r>
      <w:tr w:rsidR="00187E4E" w:rsidRPr="00187E4E" w:rsidTr="00187E4E">
        <w:trPr>
          <w:gridAfter w:val="2"/>
          <w:wAfter w:w="260" w:type="dxa"/>
          <w:trHeight w:val="300"/>
        </w:trPr>
        <w:tc>
          <w:tcPr>
            <w:tcW w:w="313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r w:rsidRPr="00187E4E">
              <w:rPr>
                <w:rFonts w:ascii="Calibri" w:eastAsia="Times New Roman" w:hAnsi="Calibri" w:cs="Times New Roman"/>
                <w:color w:val="000000"/>
              </w:rPr>
              <w:t>Current Liabilities</w:t>
            </w:r>
          </w:p>
        </w:tc>
        <w:tc>
          <w:tcPr>
            <w:tcW w:w="875"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p>
        </w:tc>
        <w:tc>
          <w:tcPr>
            <w:tcW w:w="875"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r>
      <w:tr w:rsidR="00187E4E" w:rsidRPr="00187E4E" w:rsidTr="00187E4E">
        <w:trPr>
          <w:gridAfter w:val="2"/>
          <w:wAfter w:w="260" w:type="dxa"/>
          <w:trHeight w:val="300"/>
        </w:trPr>
        <w:tc>
          <w:tcPr>
            <w:tcW w:w="313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r w:rsidRPr="00187E4E">
              <w:rPr>
                <w:rFonts w:ascii="Calibri" w:eastAsia="Times New Roman" w:hAnsi="Calibri" w:cs="Times New Roman"/>
                <w:color w:val="000000"/>
              </w:rPr>
              <w:t>payables</w:t>
            </w:r>
          </w:p>
        </w:tc>
        <w:tc>
          <w:tcPr>
            <w:tcW w:w="875"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p>
        </w:tc>
        <w:tc>
          <w:tcPr>
            <w:tcW w:w="875"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color w:val="000000"/>
              </w:rPr>
            </w:pPr>
            <w:r w:rsidRPr="00187E4E">
              <w:rPr>
                <w:rFonts w:ascii="Calibri" w:eastAsia="Times New Roman" w:hAnsi="Calibri" w:cs="Times New Roman"/>
                <w:color w:val="000000"/>
              </w:rPr>
              <w:t>10,000</w:t>
            </w:r>
          </w:p>
        </w:tc>
        <w:tc>
          <w:tcPr>
            <w:tcW w:w="960"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color w:val="000000"/>
              </w:rPr>
            </w:pPr>
          </w:p>
        </w:tc>
      </w:tr>
      <w:tr w:rsidR="00187E4E" w:rsidRPr="00187E4E" w:rsidTr="00187E4E">
        <w:trPr>
          <w:gridAfter w:val="2"/>
          <w:wAfter w:w="260" w:type="dxa"/>
          <w:trHeight w:val="300"/>
        </w:trPr>
        <w:tc>
          <w:tcPr>
            <w:tcW w:w="313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r w:rsidRPr="00187E4E">
              <w:rPr>
                <w:rFonts w:ascii="Calibri" w:eastAsia="Times New Roman" w:hAnsi="Calibri" w:cs="Times New Roman"/>
                <w:color w:val="000000"/>
              </w:rPr>
              <w:t>Director's fee</w:t>
            </w:r>
          </w:p>
        </w:tc>
        <w:tc>
          <w:tcPr>
            <w:tcW w:w="875"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p>
        </w:tc>
        <w:tc>
          <w:tcPr>
            <w:tcW w:w="875"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color w:val="000000"/>
              </w:rPr>
            </w:pPr>
            <w:r w:rsidRPr="00187E4E">
              <w:rPr>
                <w:rFonts w:ascii="Calibri" w:eastAsia="Times New Roman" w:hAnsi="Calibri" w:cs="Times New Roman"/>
                <w:color w:val="000000"/>
              </w:rPr>
              <w:t>15000</w:t>
            </w:r>
          </w:p>
        </w:tc>
        <w:tc>
          <w:tcPr>
            <w:tcW w:w="960"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color w:val="000000"/>
              </w:rPr>
            </w:pPr>
          </w:p>
        </w:tc>
      </w:tr>
      <w:tr w:rsidR="00187E4E" w:rsidRPr="00187E4E" w:rsidTr="00187E4E">
        <w:trPr>
          <w:gridAfter w:val="2"/>
          <w:wAfter w:w="260" w:type="dxa"/>
          <w:trHeight w:val="300"/>
        </w:trPr>
        <w:tc>
          <w:tcPr>
            <w:tcW w:w="313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r w:rsidRPr="00187E4E">
              <w:rPr>
                <w:rFonts w:ascii="Calibri" w:eastAsia="Times New Roman" w:hAnsi="Calibri" w:cs="Times New Roman"/>
                <w:color w:val="000000"/>
              </w:rPr>
              <w:t>Debentures interest</w:t>
            </w:r>
          </w:p>
        </w:tc>
        <w:tc>
          <w:tcPr>
            <w:tcW w:w="875"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p>
        </w:tc>
        <w:tc>
          <w:tcPr>
            <w:tcW w:w="875"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color w:val="000000"/>
              </w:rPr>
            </w:pPr>
            <w:r w:rsidRPr="00187E4E">
              <w:rPr>
                <w:rFonts w:ascii="Calibri" w:eastAsia="Times New Roman" w:hAnsi="Calibri" w:cs="Times New Roman"/>
                <w:color w:val="000000"/>
              </w:rPr>
              <w:t>2000</w:t>
            </w:r>
          </w:p>
        </w:tc>
        <w:tc>
          <w:tcPr>
            <w:tcW w:w="960"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color w:val="000000"/>
              </w:rPr>
            </w:pPr>
          </w:p>
        </w:tc>
      </w:tr>
      <w:tr w:rsidR="00187E4E" w:rsidRPr="00187E4E" w:rsidTr="00187E4E">
        <w:trPr>
          <w:gridAfter w:val="2"/>
          <w:wAfter w:w="260" w:type="dxa"/>
          <w:trHeight w:val="300"/>
        </w:trPr>
        <w:tc>
          <w:tcPr>
            <w:tcW w:w="313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r w:rsidRPr="00187E4E">
              <w:rPr>
                <w:rFonts w:ascii="Calibri" w:eastAsia="Times New Roman" w:hAnsi="Calibri" w:cs="Times New Roman"/>
                <w:color w:val="000000"/>
              </w:rPr>
              <w:t>current tax payable</w:t>
            </w:r>
          </w:p>
        </w:tc>
        <w:tc>
          <w:tcPr>
            <w:tcW w:w="875"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color w:val="000000"/>
              </w:rPr>
            </w:pPr>
          </w:p>
        </w:tc>
        <w:tc>
          <w:tcPr>
            <w:tcW w:w="875"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color w:val="000000"/>
              </w:rPr>
            </w:pPr>
            <w:r w:rsidRPr="00187E4E">
              <w:rPr>
                <w:rFonts w:ascii="Calibri" w:eastAsia="Times New Roman" w:hAnsi="Calibri" w:cs="Times New Roman"/>
                <w:color w:val="000000"/>
              </w:rPr>
              <w:t>140,698</w:t>
            </w:r>
          </w:p>
        </w:tc>
        <w:tc>
          <w:tcPr>
            <w:tcW w:w="960"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color w:val="000000"/>
              </w:rPr>
            </w:pPr>
            <w:r w:rsidRPr="00187E4E">
              <w:rPr>
                <w:rFonts w:ascii="Calibri" w:eastAsia="Times New Roman" w:hAnsi="Calibri" w:cs="Times New Roman"/>
                <w:color w:val="000000"/>
              </w:rPr>
              <w:t>167,698</w:t>
            </w:r>
          </w:p>
        </w:tc>
      </w:tr>
      <w:tr w:rsidR="00187E4E" w:rsidRPr="00187E4E" w:rsidTr="00187E4E">
        <w:trPr>
          <w:gridAfter w:val="2"/>
          <w:wAfter w:w="260" w:type="dxa"/>
          <w:trHeight w:val="300"/>
        </w:trPr>
        <w:tc>
          <w:tcPr>
            <w:tcW w:w="313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color w:val="000000"/>
              </w:rPr>
            </w:pPr>
          </w:p>
        </w:tc>
        <w:tc>
          <w:tcPr>
            <w:tcW w:w="875"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c>
          <w:tcPr>
            <w:tcW w:w="875"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r>
      <w:tr w:rsidR="00187E4E" w:rsidRPr="00187E4E" w:rsidTr="00187E4E">
        <w:trPr>
          <w:gridAfter w:val="2"/>
          <w:wAfter w:w="260" w:type="dxa"/>
          <w:trHeight w:val="300"/>
        </w:trPr>
        <w:tc>
          <w:tcPr>
            <w:tcW w:w="3130"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b/>
                <w:bCs/>
                <w:color w:val="000000"/>
              </w:rPr>
            </w:pPr>
            <w:r w:rsidRPr="00187E4E">
              <w:rPr>
                <w:rFonts w:ascii="Calibri" w:eastAsia="Times New Roman" w:hAnsi="Calibri" w:cs="Times New Roman"/>
                <w:b/>
                <w:bCs/>
                <w:color w:val="000000"/>
              </w:rPr>
              <w:t>Total Equity &amp; Liability</w:t>
            </w:r>
          </w:p>
        </w:tc>
        <w:tc>
          <w:tcPr>
            <w:tcW w:w="875" w:type="dxa"/>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Calibri" w:eastAsia="Times New Roman" w:hAnsi="Calibri" w:cs="Times New Roman"/>
                <w:b/>
                <w:bCs/>
                <w:color w:val="000000"/>
              </w:rPr>
            </w:pPr>
          </w:p>
        </w:tc>
        <w:tc>
          <w:tcPr>
            <w:tcW w:w="875"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rPr>
                <w:rFonts w:ascii="Times New Roman" w:eastAsia="Times New Roman" w:hAnsi="Times New Roman" w:cs="Times New Roman"/>
                <w:sz w:val="20"/>
                <w:szCs w:val="20"/>
              </w:rPr>
            </w:pPr>
          </w:p>
        </w:tc>
        <w:tc>
          <w:tcPr>
            <w:tcW w:w="960" w:type="dxa"/>
            <w:gridSpan w:val="3"/>
            <w:tcBorders>
              <w:top w:val="nil"/>
              <w:left w:val="nil"/>
              <w:bottom w:val="nil"/>
              <w:right w:val="nil"/>
            </w:tcBorders>
            <w:shd w:val="clear" w:color="auto" w:fill="auto"/>
            <w:noWrap/>
            <w:vAlign w:val="bottom"/>
            <w:hideMark/>
          </w:tcPr>
          <w:p w:rsidR="00187E4E" w:rsidRPr="00187E4E" w:rsidRDefault="00187E4E" w:rsidP="00187E4E">
            <w:pPr>
              <w:spacing w:after="0" w:line="240" w:lineRule="auto"/>
              <w:jc w:val="right"/>
              <w:rPr>
                <w:rFonts w:ascii="Calibri" w:eastAsia="Times New Roman" w:hAnsi="Calibri" w:cs="Times New Roman"/>
                <w:b/>
                <w:bCs/>
                <w:color w:val="000000"/>
              </w:rPr>
            </w:pPr>
            <w:r w:rsidRPr="00187E4E">
              <w:rPr>
                <w:rFonts w:ascii="Calibri" w:eastAsia="Times New Roman" w:hAnsi="Calibri" w:cs="Times New Roman"/>
                <w:b/>
                <w:bCs/>
                <w:color w:val="000000"/>
              </w:rPr>
              <w:t>954,440</w:t>
            </w:r>
          </w:p>
        </w:tc>
      </w:tr>
    </w:tbl>
    <w:p w:rsidR="00477357" w:rsidRDefault="00477357"/>
    <w:p w:rsidR="00062965" w:rsidRDefault="00062965"/>
    <w:p w:rsidR="00062965" w:rsidRDefault="00062965"/>
    <w:p w:rsidR="00062965" w:rsidRDefault="00062965"/>
    <w:p w:rsidR="00062965" w:rsidRDefault="00062965"/>
    <w:p w:rsidR="00062965" w:rsidRDefault="00062965"/>
    <w:p w:rsidR="00062965" w:rsidRDefault="00062965"/>
    <w:p w:rsidR="00062965" w:rsidRDefault="00062965"/>
    <w:p w:rsidR="00062965" w:rsidRDefault="00062965"/>
    <w:p w:rsidR="00062965" w:rsidRDefault="00062965"/>
    <w:p w:rsidR="00062965" w:rsidRDefault="00062965"/>
    <w:p w:rsidR="00062965" w:rsidRDefault="00062965"/>
    <w:p w:rsidR="00062965" w:rsidRDefault="00062965"/>
    <w:p w:rsidR="00062965" w:rsidRDefault="00062965"/>
    <w:p w:rsidR="00187E4E" w:rsidRDefault="00187E4E" w:rsidP="00062965">
      <w:pPr>
        <w:jc w:val="center"/>
      </w:pPr>
      <w:r>
        <w:lastRenderedPageBreak/>
        <w:t>References</w:t>
      </w:r>
    </w:p>
    <w:p w:rsidR="00062965" w:rsidRPr="00062965" w:rsidRDefault="00062965" w:rsidP="00062965">
      <w:pPr>
        <w:spacing w:line="480" w:lineRule="auto"/>
        <w:rPr>
          <w:rFonts w:ascii="Times New Roman" w:eastAsia="Arial Unicode MS" w:hAnsi="Times New Roman" w:cs="Times New Roman"/>
          <w:color w:val="000000"/>
          <w:sz w:val="24"/>
          <w:szCs w:val="17"/>
          <w:shd w:val="clear" w:color="auto" w:fill="FFFFFF"/>
        </w:rPr>
      </w:pPr>
      <w:proofErr w:type="spellStart"/>
      <w:r w:rsidRPr="00062965">
        <w:rPr>
          <w:rFonts w:ascii="Times New Roman" w:eastAsia="Arial Unicode MS" w:hAnsi="Times New Roman" w:cs="Times New Roman"/>
          <w:color w:val="000000"/>
          <w:sz w:val="24"/>
          <w:szCs w:val="17"/>
          <w:shd w:val="clear" w:color="auto" w:fill="FFFFFF"/>
        </w:rPr>
        <w:t>Hitchner</w:t>
      </w:r>
      <w:proofErr w:type="spellEnd"/>
      <w:r w:rsidRPr="00062965">
        <w:rPr>
          <w:rFonts w:ascii="Times New Roman" w:eastAsia="Arial Unicode MS" w:hAnsi="Times New Roman" w:cs="Times New Roman"/>
          <w:color w:val="000000"/>
          <w:sz w:val="24"/>
          <w:szCs w:val="17"/>
          <w:shd w:val="clear" w:color="auto" w:fill="FFFFFF"/>
        </w:rPr>
        <w:t>, J. R. (2017). </w:t>
      </w:r>
      <w:r w:rsidRPr="00062965">
        <w:rPr>
          <w:rFonts w:ascii="Times New Roman" w:eastAsia="Arial Unicode MS" w:hAnsi="Times New Roman" w:cs="Times New Roman"/>
          <w:i/>
          <w:iCs/>
          <w:color w:val="000000"/>
          <w:sz w:val="24"/>
          <w:szCs w:val="17"/>
          <w:shd w:val="clear" w:color="auto" w:fill="FFFFFF"/>
        </w:rPr>
        <w:t>Financial valuation: Applications and models</w:t>
      </w:r>
      <w:r w:rsidRPr="00062965">
        <w:rPr>
          <w:rFonts w:ascii="Times New Roman" w:eastAsia="Arial Unicode MS" w:hAnsi="Times New Roman" w:cs="Times New Roman"/>
          <w:color w:val="000000"/>
          <w:sz w:val="24"/>
          <w:szCs w:val="17"/>
          <w:shd w:val="clear" w:color="auto" w:fill="FFFFFF"/>
        </w:rPr>
        <w:t>.</w:t>
      </w:r>
    </w:p>
    <w:p w:rsidR="00062965" w:rsidRPr="00062965" w:rsidRDefault="00062965" w:rsidP="00062965">
      <w:pPr>
        <w:spacing w:line="480" w:lineRule="auto"/>
        <w:rPr>
          <w:rFonts w:ascii="Times New Roman" w:hAnsi="Times New Roman" w:cs="Times New Roman"/>
          <w:sz w:val="36"/>
        </w:rPr>
      </w:pPr>
      <w:proofErr w:type="spellStart"/>
      <w:r w:rsidRPr="00062965">
        <w:rPr>
          <w:rFonts w:ascii="Times New Roman" w:eastAsia="Arial Unicode MS" w:hAnsi="Times New Roman" w:cs="Times New Roman"/>
          <w:color w:val="000000"/>
          <w:sz w:val="24"/>
          <w:szCs w:val="17"/>
          <w:shd w:val="clear" w:color="auto" w:fill="FFFFFF"/>
        </w:rPr>
        <w:t>Lf̲fler</w:t>
      </w:r>
      <w:proofErr w:type="spellEnd"/>
      <w:r w:rsidRPr="00062965">
        <w:rPr>
          <w:rFonts w:ascii="Times New Roman" w:eastAsia="Arial Unicode MS" w:hAnsi="Times New Roman" w:cs="Times New Roman"/>
          <w:color w:val="000000"/>
          <w:sz w:val="24"/>
          <w:szCs w:val="17"/>
          <w:shd w:val="clear" w:color="auto" w:fill="FFFFFF"/>
        </w:rPr>
        <w:t xml:space="preserve">, G., &amp; </w:t>
      </w:r>
      <w:proofErr w:type="spellStart"/>
      <w:r w:rsidRPr="00062965">
        <w:rPr>
          <w:rFonts w:ascii="Times New Roman" w:eastAsia="Arial Unicode MS" w:hAnsi="Times New Roman" w:cs="Times New Roman"/>
          <w:color w:val="000000"/>
          <w:sz w:val="24"/>
          <w:szCs w:val="17"/>
          <w:shd w:val="clear" w:color="auto" w:fill="FFFFFF"/>
        </w:rPr>
        <w:t>Posch</w:t>
      </w:r>
      <w:proofErr w:type="spellEnd"/>
      <w:r w:rsidRPr="00062965">
        <w:rPr>
          <w:rFonts w:ascii="Times New Roman" w:eastAsia="Arial Unicode MS" w:hAnsi="Times New Roman" w:cs="Times New Roman"/>
          <w:color w:val="000000"/>
          <w:sz w:val="24"/>
          <w:szCs w:val="17"/>
          <w:shd w:val="clear" w:color="auto" w:fill="FFFFFF"/>
        </w:rPr>
        <w:t>, P. N. (2012). </w:t>
      </w:r>
      <w:r w:rsidRPr="00062965">
        <w:rPr>
          <w:rFonts w:ascii="Times New Roman" w:eastAsia="Arial Unicode MS" w:hAnsi="Times New Roman" w:cs="Times New Roman"/>
          <w:i/>
          <w:iCs/>
          <w:color w:val="000000"/>
          <w:sz w:val="24"/>
          <w:szCs w:val="17"/>
          <w:shd w:val="clear" w:color="auto" w:fill="FFFFFF"/>
        </w:rPr>
        <w:t>Credit risk modeling using Excel and VBA</w:t>
      </w:r>
      <w:r w:rsidRPr="00062965">
        <w:rPr>
          <w:rFonts w:ascii="Times New Roman" w:eastAsia="Arial Unicode MS" w:hAnsi="Times New Roman" w:cs="Times New Roman"/>
          <w:color w:val="000000"/>
          <w:sz w:val="24"/>
          <w:szCs w:val="17"/>
          <w:shd w:val="clear" w:color="auto" w:fill="FFFFFF"/>
        </w:rPr>
        <w:t>.</w:t>
      </w:r>
    </w:p>
    <w:sectPr w:rsidR="00062965" w:rsidRPr="00062965" w:rsidSect="00062965">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13DB" w:rsidRDefault="00C913DB" w:rsidP="00062965">
      <w:pPr>
        <w:spacing w:after="0" w:line="240" w:lineRule="auto"/>
      </w:pPr>
      <w:r>
        <w:separator/>
      </w:r>
    </w:p>
  </w:endnote>
  <w:endnote w:type="continuationSeparator" w:id="0">
    <w:p w:rsidR="00C913DB" w:rsidRDefault="00C913DB" w:rsidP="00062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13DB" w:rsidRDefault="00C913DB" w:rsidP="00062965">
      <w:pPr>
        <w:spacing w:after="0" w:line="240" w:lineRule="auto"/>
      </w:pPr>
      <w:r>
        <w:separator/>
      </w:r>
    </w:p>
  </w:footnote>
  <w:footnote w:type="continuationSeparator" w:id="0">
    <w:p w:rsidR="00C913DB" w:rsidRDefault="00C913DB" w:rsidP="000629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2965" w:rsidRDefault="00062965" w:rsidP="00062965">
    <w:pPr>
      <w:pStyle w:val="Header"/>
      <w:spacing w:line="480" w:lineRule="auto"/>
      <w:jc w:val="right"/>
    </w:pPr>
    <w:r w:rsidRPr="00062965">
      <w:rPr>
        <w:rFonts w:ascii="Times New Roman" w:hAnsi="Times New Roman" w:cs="Times New Roman"/>
        <w:sz w:val="24"/>
      </w:rPr>
      <w:t>AMAZON’S FINANCIAL STATEMENTS &amp; PROJECTIONS</w:t>
    </w:r>
    <w:sdt>
      <w:sdtPr>
        <w:rPr>
          <w:rFonts w:ascii="Times New Roman" w:hAnsi="Times New Roman" w:cs="Times New Roman"/>
          <w:sz w:val="24"/>
        </w:rPr>
        <w:id w:val="1559898846"/>
        <w:docPartObj>
          <w:docPartGallery w:val="Page Numbers (Top of Page)"/>
          <w:docPartUnique/>
        </w:docPartObj>
      </w:sdtPr>
      <w:sdtEndPr>
        <w:rPr>
          <w:rFonts w:asciiTheme="minorHAnsi" w:hAnsiTheme="minorHAnsi" w:cstheme="minorBidi"/>
          <w:noProof/>
          <w:sz w:val="22"/>
        </w:rPr>
      </w:sdtEndPr>
      <w:sdtContent>
        <w:r>
          <w:rPr>
            <w:rFonts w:ascii="Times New Roman" w:hAnsi="Times New Roman" w:cs="Times New Roman"/>
            <w:sz w:val="24"/>
          </w:rPr>
          <w:tab/>
        </w:r>
        <w:r w:rsidRPr="00062965">
          <w:rPr>
            <w:rFonts w:ascii="Times New Roman" w:hAnsi="Times New Roman" w:cs="Times New Roman"/>
            <w:sz w:val="24"/>
          </w:rPr>
          <w:fldChar w:fldCharType="begin"/>
        </w:r>
        <w:r w:rsidRPr="00062965">
          <w:rPr>
            <w:rFonts w:ascii="Times New Roman" w:hAnsi="Times New Roman" w:cs="Times New Roman"/>
            <w:sz w:val="24"/>
          </w:rPr>
          <w:instrText xml:space="preserve"> PAGE   \* MERGEFORMAT </w:instrText>
        </w:r>
        <w:r w:rsidRPr="00062965">
          <w:rPr>
            <w:rFonts w:ascii="Times New Roman" w:hAnsi="Times New Roman" w:cs="Times New Roman"/>
            <w:sz w:val="24"/>
          </w:rPr>
          <w:fldChar w:fldCharType="separate"/>
        </w:r>
        <w:r>
          <w:rPr>
            <w:rFonts w:ascii="Times New Roman" w:hAnsi="Times New Roman" w:cs="Times New Roman"/>
            <w:noProof/>
            <w:sz w:val="24"/>
          </w:rPr>
          <w:t>11</w:t>
        </w:r>
        <w:r w:rsidRPr="00062965">
          <w:rPr>
            <w:rFonts w:ascii="Times New Roman" w:hAnsi="Times New Roman" w:cs="Times New Roman"/>
            <w:noProof/>
            <w:sz w:val="24"/>
          </w:rPr>
          <w:fldChar w:fldCharType="end"/>
        </w:r>
      </w:sdtContent>
    </w:sdt>
  </w:p>
  <w:p w:rsidR="00062965" w:rsidRDefault="000629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2965" w:rsidRPr="00062965" w:rsidRDefault="00062965" w:rsidP="00062965">
    <w:pPr>
      <w:pStyle w:val="Header"/>
      <w:spacing w:line="480" w:lineRule="auto"/>
      <w:jc w:val="right"/>
      <w:rPr>
        <w:rFonts w:ascii="Times New Roman" w:hAnsi="Times New Roman" w:cs="Times New Roman"/>
        <w:sz w:val="24"/>
      </w:rPr>
    </w:pPr>
    <w:r w:rsidRPr="00062965">
      <w:rPr>
        <w:rFonts w:ascii="Times New Roman" w:hAnsi="Times New Roman" w:cs="Times New Roman"/>
        <w:sz w:val="24"/>
      </w:rPr>
      <w:t xml:space="preserve">Running Head: </w:t>
    </w:r>
    <w:r>
      <w:rPr>
        <w:rFonts w:ascii="Times New Roman" w:hAnsi="Times New Roman" w:cs="Times New Roman"/>
        <w:sz w:val="24"/>
      </w:rPr>
      <w:t xml:space="preserve">AMAZON’S </w:t>
    </w:r>
    <w:r w:rsidRPr="00062965">
      <w:rPr>
        <w:rFonts w:ascii="Times New Roman" w:hAnsi="Times New Roman" w:cs="Times New Roman"/>
        <w:sz w:val="24"/>
      </w:rPr>
      <w:t>FINANCIAL STATEMENTS &amp; PROJECTIONS</w:t>
    </w:r>
    <w:sdt>
      <w:sdtPr>
        <w:rPr>
          <w:rFonts w:ascii="Times New Roman" w:hAnsi="Times New Roman" w:cs="Times New Roman"/>
          <w:sz w:val="24"/>
        </w:rPr>
        <w:id w:val="-1163774024"/>
        <w:docPartObj>
          <w:docPartGallery w:val="Page Numbers (Top of Page)"/>
          <w:docPartUnique/>
        </w:docPartObj>
      </w:sdtPr>
      <w:sdtEndPr>
        <w:rPr>
          <w:noProof/>
        </w:rPr>
      </w:sdtEndPr>
      <w:sdtContent>
        <w:r>
          <w:rPr>
            <w:rFonts w:ascii="Times New Roman" w:hAnsi="Times New Roman" w:cs="Times New Roman"/>
            <w:sz w:val="24"/>
          </w:rPr>
          <w:tab/>
        </w:r>
        <w:r w:rsidRPr="00062965">
          <w:rPr>
            <w:rFonts w:ascii="Times New Roman" w:hAnsi="Times New Roman" w:cs="Times New Roman"/>
            <w:sz w:val="24"/>
          </w:rPr>
          <w:fldChar w:fldCharType="begin"/>
        </w:r>
        <w:r w:rsidRPr="00062965">
          <w:rPr>
            <w:rFonts w:ascii="Times New Roman" w:hAnsi="Times New Roman" w:cs="Times New Roman"/>
            <w:sz w:val="24"/>
          </w:rPr>
          <w:instrText xml:space="preserve"> PAGE   \* MERGEFORMAT </w:instrText>
        </w:r>
        <w:r w:rsidRPr="00062965">
          <w:rPr>
            <w:rFonts w:ascii="Times New Roman" w:hAnsi="Times New Roman" w:cs="Times New Roman"/>
            <w:sz w:val="24"/>
          </w:rPr>
          <w:fldChar w:fldCharType="separate"/>
        </w:r>
        <w:r>
          <w:rPr>
            <w:rFonts w:ascii="Times New Roman" w:hAnsi="Times New Roman" w:cs="Times New Roman"/>
            <w:noProof/>
            <w:sz w:val="24"/>
          </w:rPr>
          <w:t>1</w:t>
        </w:r>
        <w:r w:rsidRPr="00062965">
          <w:rPr>
            <w:rFonts w:ascii="Times New Roman" w:hAnsi="Times New Roman" w:cs="Times New Roman"/>
            <w:noProof/>
            <w:sz w:val="24"/>
          </w:rPr>
          <w:fldChar w:fldCharType="end"/>
        </w:r>
      </w:sdtContent>
    </w:sdt>
  </w:p>
  <w:p w:rsidR="00062965" w:rsidRPr="00062965" w:rsidRDefault="00062965" w:rsidP="00062965">
    <w:pPr>
      <w:pStyle w:val="Header"/>
      <w:spacing w:line="480" w:lineRule="auto"/>
      <w:rPr>
        <w:rFonts w:ascii="Times New Roman" w:hAnsi="Times New Roman" w:cs="Times New Roman"/>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010"/>
    <w:rsid w:val="00062965"/>
    <w:rsid w:val="00074981"/>
    <w:rsid w:val="000E6941"/>
    <w:rsid w:val="000F5288"/>
    <w:rsid w:val="00187E4E"/>
    <w:rsid w:val="001A3F7F"/>
    <w:rsid w:val="002469DD"/>
    <w:rsid w:val="003412B4"/>
    <w:rsid w:val="00372010"/>
    <w:rsid w:val="00477357"/>
    <w:rsid w:val="004B6817"/>
    <w:rsid w:val="00513C9C"/>
    <w:rsid w:val="00536EF4"/>
    <w:rsid w:val="005C3093"/>
    <w:rsid w:val="005D040A"/>
    <w:rsid w:val="005F5AC1"/>
    <w:rsid w:val="00627729"/>
    <w:rsid w:val="006E1F39"/>
    <w:rsid w:val="00750FE2"/>
    <w:rsid w:val="00810D07"/>
    <w:rsid w:val="00835DE0"/>
    <w:rsid w:val="008A2A44"/>
    <w:rsid w:val="008C5356"/>
    <w:rsid w:val="008F6D08"/>
    <w:rsid w:val="00954923"/>
    <w:rsid w:val="009678D0"/>
    <w:rsid w:val="009C7B31"/>
    <w:rsid w:val="00A14230"/>
    <w:rsid w:val="00AD68C1"/>
    <w:rsid w:val="00B90C64"/>
    <w:rsid w:val="00C77730"/>
    <w:rsid w:val="00C913DB"/>
    <w:rsid w:val="00C963DA"/>
    <w:rsid w:val="00CE152E"/>
    <w:rsid w:val="00CF1B0A"/>
    <w:rsid w:val="00D65C23"/>
    <w:rsid w:val="00D84843"/>
    <w:rsid w:val="00DA6154"/>
    <w:rsid w:val="00DD2FD5"/>
    <w:rsid w:val="00EB11D8"/>
    <w:rsid w:val="00EC11DD"/>
    <w:rsid w:val="00FF1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A3E43F-8575-4380-8A11-E9888E72D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29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2965"/>
  </w:style>
  <w:style w:type="paragraph" w:styleId="Footer">
    <w:name w:val="footer"/>
    <w:basedOn w:val="Normal"/>
    <w:link w:val="FooterChar"/>
    <w:uiPriority w:val="99"/>
    <w:unhideWhenUsed/>
    <w:rsid w:val="000629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2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764868">
      <w:bodyDiv w:val="1"/>
      <w:marLeft w:val="0"/>
      <w:marRight w:val="0"/>
      <w:marTop w:val="0"/>
      <w:marBottom w:val="0"/>
      <w:divBdr>
        <w:top w:val="none" w:sz="0" w:space="0" w:color="auto"/>
        <w:left w:val="none" w:sz="0" w:space="0" w:color="auto"/>
        <w:bottom w:val="none" w:sz="0" w:space="0" w:color="auto"/>
        <w:right w:val="none" w:sz="0" w:space="0" w:color="auto"/>
      </w:divBdr>
    </w:div>
    <w:div w:id="215548728">
      <w:bodyDiv w:val="1"/>
      <w:marLeft w:val="0"/>
      <w:marRight w:val="0"/>
      <w:marTop w:val="0"/>
      <w:marBottom w:val="0"/>
      <w:divBdr>
        <w:top w:val="none" w:sz="0" w:space="0" w:color="auto"/>
        <w:left w:val="none" w:sz="0" w:space="0" w:color="auto"/>
        <w:bottom w:val="none" w:sz="0" w:space="0" w:color="auto"/>
        <w:right w:val="none" w:sz="0" w:space="0" w:color="auto"/>
      </w:divBdr>
    </w:div>
    <w:div w:id="446896825">
      <w:bodyDiv w:val="1"/>
      <w:marLeft w:val="0"/>
      <w:marRight w:val="0"/>
      <w:marTop w:val="0"/>
      <w:marBottom w:val="0"/>
      <w:divBdr>
        <w:top w:val="none" w:sz="0" w:space="0" w:color="auto"/>
        <w:left w:val="none" w:sz="0" w:space="0" w:color="auto"/>
        <w:bottom w:val="none" w:sz="0" w:space="0" w:color="auto"/>
        <w:right w:val="none" w:sz="0" w:space="0" w:color="auto"/>
      </w:divBdr>
    </w:div>
    <w:div w:id="593822899">
      <w:bodyDiv w:val="1"/>
      <w:marLeft w:val="0"/>
      <w:marRight w:val="0"/>
      <w:marTop w:val="0"/>
      <w:marBottom w:val="0"/>
      <w:divBdr>
        <w:top w:val="none" w:sz="0" w:space="0" w:color="auto"/>
        <w:left w:val="none" w:sz="0" w:space="0" w:color="auto"/>
        <w:bottom w:val="none" w:sz="0" w:space="0" w:color="auto"/>
        <w:right w:val="none" w:sz="0" w:space="0" w:color="auto"/>
      </w:divBdr>
    </w:div>
    <w:div w:id="739330885">
      <w:bodyDiv w:val="1"/>
      <w:marLeft w:val="0"/>
      <w:marRight w:val="0"/>
      <w:marTop w:val="0"/>
      <w:marBottom w:val="0"/>
      <w:divBdr>
        <w:top w:val="none" w:sz="0" w:space="0" w:color="auto"/>
        <w:left w:val="none" w:sz="0" w:space="0" w:color="auto"/>
        <w:bottom w:val="none" w:sz="0" w:space="0" w:color="auto"/>
        <w:right w:val="none" w:sz="0" w:space="0" w:color="auto"/>
      </w:divBdr>
    </w:div>
    <w:div w:id="1062631767">
      <w:bodyDiv w:val="1"/>
      <w:marLeft w:val="0"/>
      <w:marRight w:val="0"/>
      <w:marTop w:val="0"/>
      <w:marBottom w:val="0"/>
      <w:divBdr>
        <w:top w:val="none" w:sz="0" w:space="0" w:color="auto"/>
        <w:left w:val="none" w:sz="0" w:space="0" w:color="auto"/>
        <w:bottom w:val="none" w:sz="0" w:space="0" w:color="auto"/>
        <w:right w:val="none" w:sz="0" w:space="0" w:color="auto"/>
      </w:divBdr>
    </w:div>
    <w:div w:id="1349331798">
      <w:bodyDiv w:val="1"/>
      <w:marLeft w:val="0"/>
      <w:marRight w:val="0"/>
      <w:marTop w:val="0"/>
      <w:marBottom w:val="0"/>
      <w:divBdr>
        <w:top w:val="none" w:sz="0" w:space="0" w:color="auto"/>
        <w:left w:val="none" w:sz="0" w:space="0" w:color="auto"/>
        <w:bottom w:val="none" w:sz="0" w:space="0" w:color="auto"/>
        <w:right w:val="none" w:sz="0" w:space="0" w:color="auto"/>
      </w:divBdr>
    </w:div>
    <w:div w:id="1405909608">
      <w:bodyDiv w:val="1"/>
      <w:marLeft w:val="0"/>
      <w:marRight w:val="0"/>
      <w:marTop w:val="0"/>
      <w:marBottom w:val="0"/>
      <w:divBdr>
        <w:top w:val="none" w:sz="0" w:space="0" w:color="auto"/>
        <w:left w:val="none" w:sz="0" w:space="0" w:color="auto"/>
        <w:bottom w:val="none" w:sz="0" w:space="0" w:color="auto"/>
        <w:right w:val="none" w:sz="0" w:space="0" w:color="auto"/>
      </w:divBdr>
    </w:div>
    <w:div w:id="1446192659">
      <w:bodyDiv w:val="1"/>
      <w:marLeft w:val="0"/>
      <w:marRight w:val="0"/>
      <w:marTop w:val="0"/>
      <w:marBottom w:val="0"/>
      <w:divBdr>
        <w:top w:val="none" w:sz="0" w:space="0" w:color="auto"/>
        <w:left w:val="none" w:sz="0" w:space="0" w:color="auto"/>
        <w:bottom w:val="none" w:sz="0" w:space="0" w:color="auto"/>
        <w:right w:val="none" w:sz="0" w:space="0" w:color="auto"/>
      </w:divBdr>
    </w:div>
    <w:div w:id="1491484801">
      <w:bodyDiv w:val="1"/>
      <w:marLeft w:val="0"/>
      <w:marRight w:val="0"/>
      <w:marTop w:val="0"/>
      <w:marBottom w:val="0"/>
      <w:divBdr>
        <w:top w:val="none" w:sz="0" w:space="0" w:color="auto"/>
        <w:left w:val="none" w:sz="0" w:space="0" w:color="auto"/>
        <w:bottom w:val="none" w:sz="0" w:space="0" w:color="auto"/>
        <w:right w:val="none" w:sz="0" w:space="0" w:color="auto"/>
      </w:divBdr>
    </w:div>
    <w:div w:id="1546214126">
      <w:bodyDiv w:val="1"/>
      <w:marLeft w:val="0"/>
      <w:marRight w:val="0"/>
      <w:marTop w:val="0"/>
      <w:marBottom w:val="0"/>
      <w:divBdr>
        <w:top w:val="none" w:sz="0" w:space="0" w:color="auto"/>
        <w:left w:val="none" w:sz="0" w:space="0" w:color="auto"/>
        <w:bottom w:val="none" w:sz="0" w:space="0" w:color="auto"/>
        <w:right w:val="none" w:sz="0" w:space="0" w:color="auto"/>
      </w:divBdr>
    </w:div>
    <w:div w:id="1556234945">
      <w:bodyDiv w:val="1"/>
      <w:marLeft w:val="0"/>
      <w:marRight w:val="0"/>
      <w:marTop w:val="0"/>
      <w:marBottom w:val="0"/>
      <w:divBdr>
        <w:top w:val="none" w:sz="0" w:space="0" w:color="auto"/>
        <w:left w:val="none" w:sz="0" w:space="0" w:color="auto"/>
        <w:bottom w:val="none" w:sz="0" w:space="0" w:color="auto"/>
        <w:right w:val="none" w:sz="0" w:space="0" w:color="auto"/>
      </w:divBdr>
    </w:div>
    <w:div w:id="2087536476">
      <w:bodyDiv w:val="1"/>
      <w:marLeft w:val="0"/>
      <w:marRight w:val="0"/>
      <w:marTop w:val="0"/>
      <w:marBottom w:val="0"/>
      <w:divBdr>
        <w:top w:val="none" w:sz="0" w:space="0" w:color="auto"/>
        <w:left w:val="none" w:sz="0" w:space="0" w:color="auto"/>
        <w:bottom w:val="none" w:sz="0" w:space="0" w:color="auto"/>
        <w:right w:val="none" w:sz="0" w:space="0" w:color="auto"/>
      </w:divBdr>
    </w:div>
    <w:div w:id="213197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1430</Words>
  <Characters>8151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dc:creator>
  <cp:keywords/>
  <dc:description/>
  <cp:lastModifiedBy>MUSUMBA</cp:lastModifiedBy>
  <cp:revision>2</cp:revision>
  <dcterms:created xsi:type="dcterms:W3CDTF">2021-08-02T17:31:00Z</dcterms:created>
  <dcterms:modified xsi:type="dcterms:W3CDTF">2021-08-02T17:31:00Z</dcterms:modified>
</cp:coreProperties>
</file>